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C25C4D" w:rsidP="000D5E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2.95pt;margin-top:277.65pt;width:522.75pt;height:340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 w:cs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 w:cs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</w:rPr>
                  </w:pPr>
                  <w:r w:rsidRPr="00DB3A60">
                    <w:rPr>
                      <w:rFonts w:ascii="Times New Roman" w:hAnsi="Times New Roman" w:cs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 w:cs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 w:cs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 w:cs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4B1177">
                    <w:rPr>
                      <w:rFonts w:ascii="Times New Roman" w:hAnsi="Times New Roman" w:cs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 w:cs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22.95pt;margin-top:629.9pt;width:522.75pt;height:74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 w:cs="Times New Roman"/>
                    </w:rPr>
                    <w:t xml:space="preserve">наличии </w:t>
                  </w:r>
                  <w:r>
                    <w:rPr>
                      <w:rFonts w:ascii="Times New Roman" w:hAnsi="Times New Roman" w:cs="Times New Roman"/>
                    </w:rPr>
                    <w:t>согласи</w:t>
                  </w:r>
                  <w:r w:rsidR="00FC1618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 w:cs="Times New Roman"/>
                    </w:rPr>
                    <w:t>обоих родителей</w:t>
                  </w:r>
                  <w:r>
                    <w:rPr>
                      <w:rFonts w:ascii="Times New Roman" w:hAnsi="Times New Roman" w:cs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 w:cs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 w:cs="Times New Roman"/>
                    </w:rPr>
                    <w:br/>
                  </w:r>
                  <w:r w:rsidR="00EB4E09">
                    <w:rPr>
                      <w:rFonts w:ascii="Times New Roman" w:hAnsi="Times New Roman" w:cs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 w:cs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 w:cs="Times New Roman"/>
                    </w:rPr>
                    <w:t>ая</w:t>
                  </w:r>
                  <w:r>
                    <w:rPr>
                      <w:rFonts w:ascii="Times New Roman" w:hAnsi="Times New Roman" w:cs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 w:cs="Times New Roman"/>
                    </w:rPr>
                    <w:t>доступна</w:t>
                  </w:r>
                  <w:r>
                    <w:rPr>
                      <w:rFonts w:ascii="Times New Roman" w:hAnsi="Times New Roman" w:cs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 w:cs="Times New Roman"/>
                    </w:rPr>
                    <w:t>сайт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4E32D6">
                    <w:rPr>
                      <w:rFonts w:ascii="Times New Roman" w:hAnsi="Times New Roman" w:cs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 w:cs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5E4E">
                    <w:rPr>
                      <w:rFonts w:ascii="Times New Roman" w:hAnsi="Times New Roman" w:cs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30" type="#_x0000_t67" style="position:absolute;margin-left:202.8pt;margin-top:243.15pt;width:1in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16.2pt;margin-top:8.4pt;width:516pt;height:78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1D52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8" w:history="1">
                    <w:r w:rsidR="001D5215" w:rsidRPr="001D5215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https://www.hcch.net/en/instruments/conventions/status-table/?cid=70</w:t>
                    </w:r>
                  </w:hyperlink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16.2pt;margin-top:109.65pt;width:520.5pt;height:133.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5E4E">
                    <w:rPr>
                      <w:rFonts w:ascii="Times New Roman" w:hAnsi="Times New Roman" w:cs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 w:cs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9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D6" w:rsidRDefault="003318D6" w:rsidP="002301BD">
      <w:pPr>
        <w:spacing w:after="0" w:line="240" w:lineRule="auto"/>
      </w:pPr>
      <w:r>
        <w:separator/>
      </w:r>
    </w:p>
  </w:endnote>
  <w:endnote w:type="continuationSeparator" w:id="0">
    <w:p w:rsidR="003318D6" w:rsidRDefault="003318D6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D6" w:rsidRDefault="003318D6" w:rsidP="002301BD">
      <w:pPr>
        <w:spacing w:after="0" w:line="240" w:lineRule="auto"/>
      </w:pPr>
      <w:r>
        <w:separator/>
      </w:r>
    </w:p>
  </w:footnote>
  <w:footnote w:type="continuationSeparator" w:id="0">
    <w:p w:rsidR="003318D6" w:rsidRDefault="003318D6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F5C2D"/>
    <w:rsid w:val="00301243"/>
    <w:rsid w:val="00301B27"/>
    <w:rsid w:val="003318D6"/>
    <w:rsid w:val="003F46EE"/>
    <w:rsid w:val="00473B6B"/>
    <w:rsid w:val="004946EC"/>
    <w:rsid w:val="004A568E"/>
    <w:rsid w:val="004B1177"/>
    <w:rsid w:val="004C0875"/>
    <w:rsid w:val="004C6B35"/>
    <w:rsid w:val="004D4C5F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C0B66"/>
    <w:rsid w:val="006E645A"/>
    <w:rsid w:val="006F2827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5496A"/>
    <w:rsid w:val="009B4638"/>
    <w:rsid w:val="009B5AE0"/>
    <w:rsid w:val="009D0F74"/>
    <w:rsid w:val="009F5CAC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25C4D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status-table/?cid=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DAFB-B271-485F-91C7-164F55A4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2019-11-27T13:49:00Z</cp:lastPrinted>
  <dcterms:created xsi:type="dcterms:W3CDTF">2022-02-18T08:38:00Z</dcterms:created>
  <dcterms:modified xsi:type="dcterms:W3CDTF">2022-02-18T08:38:00Z</dcterms:modified>
</cp:coreProperties>
</file>