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7A70" w:rsidRDefault="00AF1D7E">
      <w:pPr>
        <w:pStyle w:val="ConsPlusNormal"/>
      </w:pPr>
      <w:r>
        <w:rPr>
          <w:b/>
        </w:rPr>
        <w:t>Название документа</w:t>
      </w:r>
    </w:p>
    <w:p w:rsidR="00127A70" w:rsidRDefault="00AF1D7E">
      <w:pPr>
        <w:pStyle w:val="ConsPlusNormal"/>
        <w:jc w:val="both"/>
      </w:pPr>
      <w:r>
        <w:t>Постановление Правительства Пензенской обл. от 27.02.2013 N 99-пП</w:t>
      </w:r>
    </w:p>
    <w:p w:rsidR="00127A70" w:rsidRDefault="00AF1D7E">
      <w:pPr>
        <w:pStyle w:val="ConsPlusNormal"/>
        <w:jc w:val="both"/>
      </w:pPr>
      <w:r>
        <w:t>(ред. от 03.10.2024)</w:t>
      </w:r>
    </w:p>
    <w:p w:rsidR="00127A70" w:rsidRDefault="00AF1D7E">
      <w:pPr>
        <w:pStyle w:val="ConsPlusNormal"/>
        <w:jc w:val="both"/>
      </w:pPr>
      <w:r>
        <w:t>"О представлении гражданами, претендующими на замещение должностей руководителей государственных учреждений Пензенской области, и лицами, замещающими указанные должности, сведений о доходах, об имуществе и обязательствах имущественного характера"</w:t>
      </w:r>
    </w:p>
    <w:p w:rsidR="00127A70" w:rsidRDefault="00AF1D7E">
      <w:pPr>
        <w:pStyle w:val="ConsPlusNormal"/>
        <w:jc w:val="both"/>
      </w:pPr>
      <w:r>
        <w:t>(вместе с</w:t>
      </w:r>
      <w:r>
        <w:t xml:space="preserve"> "Положением о представлении гражданами, претендующими на замещение должностей руководителей государственных учреждений Пензенской области, и лицами, замещающими указанные должности, сведений о доходах, об имуществе и обязательствах имущественного характер</w:t>
      </w:r>
      <w:r>
        <w:t>а")</w:t>
      </w:r>
    </w:p>
    <w:p w:rsidR="00127A70" w:rsidRDefault="00AF1D7E">
      <w:pPr>
        <w:pStyle w:val="ConsPlusNormal"/>
      </w:pPr>
      <w:r>
        <w:rPr>
          <w:b/>
        </w:rPr>
        <w:t>Источник публикации</w:t>
      </w:r>
    </w:p>
    <w:p w:rsidR="00127A70" w:rsidRDefault="00AF1D7E">
      <w:pPr>
        <w:pStyle w:val="ConsPlusNormal"/>
        <w:jc w:val="both"/>
      </w:pPr>
      <w:r>
        <w:t>В данном виде документ опубликован не был.</w:t>
      </w:r>
    </w:p>
    <w:p w:rsidR="00127A70" w:rsidRDefault="00AF1D7E">
      <w:pPr>
        <w:pStyle w:val="ConsPlusNormal"/>
        <w:jc w:val="both"/>
      </w:pPr>
      <w:r>
        <w:t>Первоначальный текст документа опубликован в издании</w:t>
      </w:r>
    </w:p>
    <w:p w:rsidR="00127A70" w:rsidRDefault="00AF1D7E">
      <w:pPr>
        <w:pStyle w:val="ConsPlusNormal"/>
        <w:jc w:val="both"/>
      </w:pPr>
      <w:r>
        <w:t>"Пензенские губернские ведомости", 06.03.2013, N 36, с. 11.</w:t>
      </w:r>
    </w:p>
    <w:p w:rsidR="00127A70" w:rsidRDefault="00AF1D7E">
      <w:pPr>
        <w:pStyle w:val="ConsPlusNormal"/>
        <w:jc w:val="both"/>
      </w:pPr>
      <w:r>
        <w:t>Информацию о публикации документов, создающих данную редакцию, см. в справке</w:t>
      </w:r>
      <w:r>
        <w:t xml:space="preserve"> к этим документам.</w:t>
      </w:r>
    </w:p>
    <w:p w:rsidR="00127A70" w:rsidRDefault="00AF1D7E">
      <w:pPr>
        <w:pStyle w:val="ConsPlusNormal"/>
      </w:pPr>
      <w:r>
        <w:rPr>
          <w:b/>
        </w:rPr>
        <w:t>Примечание к документу</w:t>
      </w:r>
    </w:p>
    <w:p w:rsidR="00127A70" w:rsidRDefault="00AF1D7E">
      <w:pPr>
        <w:pStyle w:val="ConsPlusNormal"/>
        <w:jc w:val="both"/>
      </w:pPr>
      <w:r>
        <w:t>Начало действия редакции - 04.10.2024.</w:t>
      </w:r>
    </w:p>
    <w:p w:rsidR="00127A70" w:rsidRDefault="00AF1D7E">
      <w:pPr>
        <w:pStyle w:val="ConsPlusNormal"/>
        <w:jc w:val="both"/>
      </w:pPr>
      <w:r>
        <w:t>Изменения, внесенные Постановлением Правительства Пензенской обл. от 03.10.2024 N 754-пП, вступили в силу со дня официального опубликования (опубликовано на Официальном сайте</w:t>
      </w:r>
      <w:r>
        <w:t xml:space="preserve"> Губернатора и Правительства Пензенской области http://pnzreg.ru/ - 04.10.2024).</w:t>
      </w:r>
    </w:p>
    <w:p w:rsidR="00127A70" w:rsidRDefault="00AF1D7E">
      <w:pPr>
        <w:pStyle w:val="ConsPlusNormal"/>
        <w:spacing w:before="200"/>
      </w:pPr>
      <w:r>
        <w:rPr>
          <w:b/>
        </w:rPr>
        <w:t>Текст документа</w:t>
      </w:r>
    </w:p>
    <w:p w:rsidR="00127A70" w:rsidRDefault="00127A70">
      <w:pPr>
        <w:pStyle w:val="ConsPlusNormal"/>
        <w:jc w:val="both"/>
        <w:outlineLvl w:val="0"/>
      </w:pPr>
    </w:p>
    <w:p w:rsidR="00127A70" w:rsidRDefault="00AF1D7E">
      <w:pPr>
        <w:pStyle w:val="ConsPlusTitle"/>
        <w:jc w:val="center"/>
        <w:outlineLvl w:val="0"/>
      </w:pPr>
      <w:r>
        <w:t>ПРАВИТЕЛЬСТВО ПЕНЗЕНСКОЙ ОБЛАСТИ</w:t>
      </w:r>
    </w:p>
    <w:p w:rsidR="00127A70" w:rsidRDefault="00127A70">
      <w:pPr>
        <w:pStyle w:val="ConsPlusTitle"/>
        <w:jc w:val="center"/>
      </w:pPr>
    </w:p>
    <w:p w:rsidR="00127A70" w:rsidRDefault="00AF1D7E">
      <w:pPr>
        <w:pStyle w:val="ConsPlusTitle"/>
        <w:jc w:val="center"/>
      </w:pPr>
      <w:r>
        <w:t>ПОСТАНОВЛЕНИЕ</w:t>
      </w:r>
    </w:p>
    <w:p w:rsidR="00127A70" w:rsidRDefault="00AF1D7E">
      <w:pPr>
        <w:pStyle w:val="ConsPlusTitle"/>
        <w:jc w:val="center"/>
      </w:pPr>
      <w:r>
        <w:t>от 27 февраля 2013 г. N 99-пП</w:t>
      </w:r>
    </w:p>
    <w:p w:rsidR="00127A70" w:rsidRDefault="00127A70">
      <w:pPr>
        <w:pStyle w:val="ConsPlusTitle"/>
        <w:jc w:val="center"/>
      </w:pPr>
    </w:p>
    <w:p w:rsidR="00127A70" w:rsidRDefault="00AF1D7E">
      <w:pPr>
        <w:pStyle w:val="ConsPlusTitle"/>
        <w:jc w:val="center"/>
      </w:pPr>
      <w:r>
        <w:t>О ПРЕДСТАВЛЕНИИ ГРАЖДАНАМИ, ПРЕТЕНДУЮЩИМИ НА ЗАМЕЩЕНИЕ</w:t>
      </w:r>
    </w:p>
    <w:p w:rsidR="00127A70" w:rsidRDefault="00AF1D7E">
      <w:pPr>
        <w:pStyle w:val="ConsPlusTitle"/>
        <w:jc w:val="center"/>
      </w:pPr>
      <w:r>
        <w:t>ДОЛЖНОСТЕЙ РУКОВОДИТЕЛЕЙ</w:t>
      </w:r>
      <w:r>
        <w:t xml:space="preserve"> ГОСУДАРСТВЕННЫХ УЧРЕЖДЕНИЙ</w:t>
      </w:r>
    </w:p>
    <w:p w:rsidR="00127A70" w:rsidRDefault="00AF1D7E">
      <w:pPr>
        <w:pStyle w:val="ConsPlusTitle"/>
        <w:jc w:val="center"/>
      </w:pPr>
      <w:r>
        <w:t>ПЕНЗЕНСКОЙ ОБЛАСТИ, И ЛИЦАМИ, ЗАМЕЩАЮЩИМИ УКАЗАННЫЕ</w:t>
      </w:r>
    </w:p>
    <w:p w:rsidR="00127A70" w:rsidRDefault="00AF1D7E">
      <w:pPr>
        <w:pStyle w:val="ConsPlusTitle"/>
        <w:jc w:val="center"/>
      </w:pPr>
      <w:r>
        <w:t>ДОЛЖНОСТИ, СВЕДЕНИЙ О ДОХОДАХ, ОБ ИМУЩЕСТВЕ И ОБЯЗАТЕЛЬСТВАХ</w:t>
      </w:r>
    </w:p>
    <w:p w:rsidR="00127A70" w:rsidRDefault="00AF1D7E">
      <w:pPr>
        <w:pStyle w:val="ConsPlusTitle"/>
        <w:jc w:val="center"/>
      </w:pPr>
      <w:r>
        <w:t>ИМУЩЕСТВЕННОГО ХАРАКТЕРА</w:t>
      </w:r>
    </w:p>
    <w:p w:rsidR="00127A70" w:rsidRDefault="00127A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127A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7A70" w:rsidRDefault="00127A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7A70" w:rsidRDefault="00127A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7A70" w:rsidRDefault="00AF1D7E">
            <w:pPr>
              <w:pStyle w:val="ConsPlusNormal"/>
              <w:jc w:val="center"/>
            </w:pPr>
            <w:r>
              <w:rPr>
                <w:color w:val="392C69"/>
              </w:rPr>
              <w:t>Список изменяющих документов</w:t>
            </w:r>
          </w:p>
          <w:p w:rsidR="00127A70" w:rsidRDefault="00AF1D7E">
            <w:pPr>
              <w:pStyle w:val="ConsPlusNormal"/>
              <w:jc w:val="center"/>
            </w:pPr>
            <w:r>
              <w:rPr>
                <w:color w:val="392C69"/>
              </w:rPr>
              <w:t>(в ред. Постановлений Правительства Пензенской обл.</w:t>
            </w:r>
          </w:p>
          <w:p w:rsidR="00127A70" w:rsidRDefault="00AF1D7E">
            <w:pPr>
              <w:pStyle w:val="ConsPlusNormal"/>
              <w:jc w:val="center"/>
            </w:pPr>
            <w:r>
              <w:rPr>
                <w:color w:val="392C69"/>
              </w:rPr>
              <w:t>от 10.04.2013 N 240-пП, от 06.06.2013 N 393-пП,</w:t>
            </w:r>
          </w:p>
          <w:p w:rsidR="00127A70" w:rsidRDefault="00AF1D7E">
            <w:pPr>
              <w:pStyle w:val="ConsPlusNormal"/>
              <w:jc w:val="center"/>
            </w:pPr>
            <w:r>
              <w:rPr>
                <w:color w:val="392C69"/>
              </w:rPr>
              <w:t>от 01.09.2014 N 600-пП, от 01.09.2014 N 602-пП,</w:t>
            </w:r>
          </w:p>
          <w:p w:rsidR="00127A70" w:rsidRDefault="00AF1D7E">
            <w:pPr>
              <w:pStyle w:val="ConsPlusNormal"/>
              <w:jc w:val="center"/>
            </w:pPr>
            <w:r>
              <w:rPr>
                <w:color w:val="392C69"/>
              </w:rPr>
              <w:t>от 28.04.2017 N 195-пП, от 25.03.2020 N 169-пП,</w:t>
            </w:r>
          </w:p>
          <w:p w:rsidR="00127A70" w:rsidRDefault="00AF1D7E">
            <w:pPr>
              <w:pStyle w:val="ConsPlusNormal"/>
              <w:jc w:val="center"/>
            </w:pPr>
            <w:r>
              <w:rPr>
                <w:color w:val="392C69"/>
              </w:rPr>
              <w:t>от 03.10.2024 N 754-пП)</w:t>
            </w:r>
          </w:p>
        </w:tc>
        <w:tc>
          <w:tcPr>
            <w:tcW w:w="113" w:type="dxa"/>
            <w:tcBorders>
              <w:top w:val="nil"/>
              <w:left w:val="nil"/>
              <w:bottom w:val="nil"/>
              <w:right w:val="nil"/>
            </w:tcBorders>
            <w:shd w:val="clear" w:color="auto" w:fill="F4F3F8"/>
            <w:tcMar>
              <w:top w:w="0" w:type="dxa"/>
              <w:left w:w="0" w:type="dxa"/>
              <w:bottom w:w="0" w:type="dxa"/>
              <w:right w:w="0" w:type="dxa"/>
            </w:tcMar>
          </w:tcPr>
          <w:p w:rsidR="00127A70" w:rsidRDefault="00127A70">
            <w:pPr>
              <w:pStyle w:val="ConsPlusNormal"/>
            </w:pPr>
          </w:p>
        </w:tc>
      </w:tr>
    </w:tbl>
    <w:p w:rsidR="00127A70" w:rsidRDefault="00127A70">
      <w:pPr>
        <w:pStyle w:val="ConsPlusNormal"/>
        <w:jc w:val="both"/>
      </w:pPr>
    </w:p>
    <w:p w:rsidR="00127A70" w:rsidRDefault="00AF1D7E">
      <w:pPr>
        <w:pStyle w:val="ConsPlusNormal"/>
        <w:ind w:firstLine="540"/>
        <w:jc w:val="both"/>
      </w:pPr>
      <w:r>
        <w:t>В соответствии со статьей 275 Трудового кодекса Российской Федерации, статьей 8</w:t>
      </w:r>
      <w:r>
        <w:t xml:space="preserve"> Федерального закона от 25.12.2008 N 273-ФЗ "О противодействии коррупции" (с последующими изменениями), Указом Президента Российской Федерации от 23.06.2014 N 460 "Об утверждении формы справки о доходах, расходах, об имуществе и обязательствах имущественно</w:t>
      </w:r>
      <w:r>
        <w:t>го характера и внесении изменений в некоторые акты Президента Российской Федерации" (с последующими изменениями), постановлением Правительства Российской Федерации от 13.03.2013 N 208 "Об утверждении Правил предоставления лицом, поступающим на работу на до</w:t>
      </w:r>
      <w:r>
        <w:t>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имущес</w:t>
      </w:r>
      <w:r>
        <w:t>твенного характера своих супруга (супруги) и несовершеннолетних детей" (с последующими изменениями), руководствуясь Законом Пензенской области от 21.04.2023 N 4006-ЗПО "О Правительстве Пензенской области" (с последующими изменениями), Правительство Пензенс</w:t>
      </w:r>
      <w:r>
        <w:t>кой области постановляет:</w:t>
      </w:r>
    </w:p>
    <w:p w:rsidR="00127A70" w:rsidRDefault="00AF1D7E">
      <w:pPr>
        <w:pStyle w:val="ConsPlusNormal"/>
        <w:jc w:val="both"/>
      </w:pPr>
      <w:r>
        <w:t>(преамбула в ред. Постановления Правительства Пензенской обл. от 03.10.2024 N 754-пП)</w:t>
      </w:r>
    </w:p>
    <w:p w:rsidR="00127A70" w:rsidRDefault="00AF1D7E">
      <w:pPr>
        <w:pStyle w:val="ConsPlusNormal"/>
        <w:spacing w:before="200"/>
        <w:ind w:firstLine="540"/>
        <w:jc w:val="both"/>
      </w:pPr>
      <w:r>
        <w:t>1. Утвердить прилагаемые:</w:t>
      </w:r>
    </w:p>
    <w:p w:rsidR="00127A70" w:rsidRDefault="00AF1D7E">
      <w:pPr>
        <w:pStyle w:val="ConsPlusNormal"/>
        <w:spacing w:before="200"/>
        <w:ind w:firstLine="540"/>
        <w:jc w:val="both"/>
      </w:pPr>
      <w:r>
        <w:lastRenderedPageBreak/>
        <w:t>а) Положение о представлении гражданами, претендующими на замещение должностей руководителей государственных учреждени</w:t>
      </w:r>
      <w:r>
        <w:t>й Пензенской области, и лицами, замещающими указанные должности, сведений о доходах, об имуществе и обязательствах имущественного характера;</w:t>
      </w:r>
    </w:p>
    <w:p w:rsidR="00127A70" w:rsidRDefault="00AF1D7E">
      <w:pPr>
        <w:pStyle w:val="ConsPlusNormal"/>
        <w:spacing w:before="200"/>
        <w:ind w:firstLine="540"/>
        <w:jc w:val="both"/>
      </w:pPr>
      <w:r>
        <w:t>б) - д) утратили силу с 1 января 2015 года. - Постановление Правительства Пензенской обл. от 01.09.2014 N 602-пП.</w:t>
      </w:r>
    </w:p>
    <w:p w:rsidR="00127A70" w:rsidRDefault="00AF1D7E">
      <w:pPr>
        <w:pStyle w:val="ConsPlusNormal"/>
        <w:spacing w:before="200"/>
        <w:ind w:firstLine="540"/>
        <w:jc w:val="both"/>
      </w:pPr>
      <w:r>
        <w:t>2</w:t>
      </w:r>
      <w:r>
        <w:t>. Установить, что справки о доходах, расходах, об имуществе и обязательствах имущественного характера, представляемые в порядке, установленном настоящим постановлением, заполняются с использованием специального программного обеспечения "Справки БК", размещ</w:t>
      </w:r>
      <w:r>
        <w:t>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127A70" w:rsidRDefault="00AF1D7E">
      <w:pPr>
        <w:pStyle w:val="ConsPlusNormal"/>
        <w:jc w:val="both"/>
      </w:pPr>
      <w:r>
        <w:t>(п. 2 в ред. Постановления Правительства Пензенской обл. от 25.03.2020 N 169-пП)</w:t>
      </w:r>
    </w:p>
    <w:p w:rsidR="00127A70" w:rsidRDefault="00AF1D7E">
      <w:pPr>
        <w:pStyle w:val="ConsPlusNormal"/>
        <w:spacing w:before="200"/>
        <w:ind w:firstLine="540"/>
        <w:jc w:val="both"/>
      </w:pPr>
      <w:r>
        <w:t>3. Опубликовать настоящее постановление в газете "Пензенские губернские ведомости".</w:t>
      </w:r>
    </w:p>
    <w:p w:rsidR="00127A70" w:rsidRDefault="00AF1D7E">
      <w:pPr>
        <w:pStyle w:val="ConsPlusNormal"/>
        <w:spacing w:before="200"/>
        <w:ind w:firstLine="540"/>
        <w:jc w:val="both"/>
      </w:pPr>
      <w:r>
        <w:t>4. Контроль за исполнением настоящего постановления возложить на начальника Управления по п</w:t>
      </w:r>
      <w:r>
        <w:t>рофилактике коррупционных и иных правонарушений Правительства Пензенской области.</w:t>
      </w:r>
    </w:p>
    <w:p w:rsidR="00127A70" w:rsidRDefault="00AF1D7E">
      <w:pPr>
        <w:pStyle w:val="ConsPlusNormal"/>
        <w:jc w:val="both"/>
      </w:pPr>
      <w:r>
        <w:t>(п. 4 в ред. Постановления Правительства Пензенской обл. от 03.10.2024 N 754-пП)</w:t>
      </w:r>
    </w:p>
    <w:p w:rsidR="00127A70" w:rsidRDefault="00127A70">
      <w:pPr>
        <w:pStyle w:val="ConsPlusNormal"/>
        <w:jc w:val="both"/>
      </w:pPr>
    </w:p>
    <w:p w:rsidR="00127A70" w:rsidRDefault="00AF1D7E">
      <w:pPr>
        <w:pStyle w:val="ConsPlusNormal"/>
        <w:jc w:val="right"/>
      </w:pPr>
      <w:r>
        <w:t>Исполняющий обязанности</w:t>
      </w:r>
    </w:p>
    <w:p w:rsidR="00127A70" w:rsidRDefault="00AF1D7E">
      <w:pPr>
        <w:pStyle w:val="ConsPlusNormal"/>
        <w:jc w:val="right"/>
      </w:pPr>
      <w:r>
        <w:t>Губернатора Пензенской области</w:t>
      </w:r>
    </w:p>
    <w:p w:rsidR="00127A70" w:rsidRDefault="00AF1D7E">
      <w:pPr>
        <w:pStyle w:val="ConsPlusNormal"/>
        <w:jc w:val="right"/>
      </w:pPr>
      <w:r>
        <w:t>Ю.И.КРИВОВ</w:t>
      </w:r>
    </w:p>
    <w:p w:rsidR="00127A70" w:rsidRDefault="00127A70">
      <w:pPr>
        <w:pStyle w:val="ConsPlusNormal"/>
        <w:jc w:val="both"/>
      </w:pPr>
    </w:p>
    <w:p w:rsidR="00127A70" w:rsidRDefault="00127A70">
      <w:pPr>
        <w:pStyle w:val="ConsPlusNormal"/>
        <w:jc w:val="both"/>
      </w:pPr>
    </w:p>
    <w:p w:rsidR="00127A70" w:rsidRDefault="00127A70">
      <w:pPr>
        <w:pStyle w:val="ConsPlusNormal"/>
        <w:jc w:val="both"/>
      </w:pPr>
    </w:p>
    <w:p w:rsidR="00127A70" w:rsidRDefault="00127A70">
      <w:pPr>
        <w:pStyle w:val="ConsPlusNormal"/>
        <w:jc w:val="both"/>
      </w:pPr>
    </w:p>
    <w:p w:rsidR="00127A70" w:rsidRDefault="00127A70">
      <w:pPr>
        <w:pStyle w:val="ConsPlusNormal"/>
        <w:jc w:val="both"/>
      </w:pPr>
    </w:p>
    <w:p w:rsidR="00127A70" w:rsidRDefault="00AF1D7E">
      <w:pPr>
        <w:pStyle w:val="ConsPlusNormal"/>
        <w:jc w:val="right"/>
        <w:outlineLvl w:val="0"/>
      </w:pPr>
      <w:r>
        <w:t>Утверждено</w:t>
      </w:r>
    </w:p>
    <w:p w:rsidR="00127A70" w:rsidRDefault="00AF1D7E">
      <w:pPr>
        <w:pStyle w:val="ConsPlusNormal"/>
        <w:jc w:val="right"/>
      </w:pPr>
      <w:r>
        <w:t>постановле</w:t>
      </w:r>
      <w:r>
        <w:t>нием</w:t>
      </w:r>
    </w:p>
    <w:p w:rsidR="00127A70" w:rsidRDefault="00AF1D7E">
      <w:pPr>
        <w:pStyle w:val="ConsPlusNormal"/>
        <w:jc w:val="right"/>
      </w:pPr>
      <w:r>
        <w:t>Правительства Пензенской области</w:t>
      </w:r>
    </w:p>
    <w:p w:rsidR="00127A70" w:rsidRDefault="00AF1D7E">
      <w:pPr>
        <w:pStyle w:val="ConsPlusNormal"/>
        <w:jc w:val="right"/>
      </w:pPr>
      <w:r>
        <w:t>от 27 февраля 2013 г. N 99-пП</w:t>
      </w:r>
    </w:p>
    <w:p w:rsidR="00127A70" w:rsidRDefault="00127A70">
      <w:pPr>
        <w:pStyle w:val="ConsPlusNormal"/>
        <w:jc w:val="both"/>
      </w:pPr>
    </w:p>
    <w:p w:rsidR="00127A70" w:rsidRDefault="00AF1D7E">
      <w:pPr>
        <w:pStyle w:val="ConsPlusTitle"/>
        <w:jc w:val="center"/>
      </w:pPr>
      <w:bookmarkStart w:id="0" w:name="P56"/>
      <w:bookmarkEnd w:id="0"/>
      <w:r>
        <w:t>ПОЛОЖЕНИЕ</w:t>
      </w:r>
    </w:p>
    <w:p w:rsidR="00127A70" w:rsidRDefault="00AF1D7E">
      <w:pPr>
        <w:pStyle w:val="ConsPlusTitle"/>
        <w:jc w:val="center"/>
      </w:pPr>
      <w:r>
        <w:t>О ПРЕДСТАВЛЕНИИ ГРАЖДАНАМИ, ПРЕТЕНДУЮЩИМИ НА ЗАМЕЩЕНИЕ</w:t>
      </w:r>
    </w:p>
    <w:p w:rsidR="00127A70" w:rsidRDefault="00AF1D7E">
      <w:pPr>
        <w:pStyle w:val="ConsPlusTitle"/>
        <w:jc w:val="center"/>
      </w:pPr>
      <w:r>
        <w:t>ДОЛЖНОСТЕЙ РУКОВОДИТЕЛЕЙ ГОСУДАРСТВЕННЫХ УЧРЕЖДЕНИЙ</w:t>
      </w:r>
    </w:p>
    <w:p w:rsidR="00127A70" w:rsidRDefault="00AF1D7E">
      <w:pPr>
        <w:pStyle w:val="ConsPlusTitle"/>
        <w:jc w:val="center"/>
      </w:pPr>
      <w:r>
        <w:t>ПЕНЗЕНСКОЙ ОБЛАСТИ, И ЛИЦАМИ, ЗАМЕЩАЮЩИМИ УКАЗАННЫЕ</w:t>
      </w:r>
    </w:p>
    <w:p w:rsidR="00127A70" w:rsidRDefault="00AF1D7E">
      <w:pPr>
        <w:pStyle w:val="ConsPlusTitle"/>
        <w:jc w:val="center"/>
      </w:pPr>
      <w:r>
        <w:t>ДОЛЖНОСТИ, СВЕДЕНИЙ О ДОХОДАХ, ОБ ИМУЩЕСТВЕ И ОБЯЗАТЕЛЬСТВАХ</w:t>
      </w:r>
    </w:p>
    <w:p w:rsidR="00127A70" w:rsidRDefault="00AF1D7E">
      <w:pPr>
        <w:pStyle w:val="ConsPlusTitle"/>
        <w:jc w:val="center"/>
      </w:pPr>
      <w:r>
        <w:t>ИМУЩЕСТВЕННОГО ХАРАКТЕРА</w:t>
      </w:r>
    </w:p>
    <w:p w:rsidR="00127A70" w:rsidRDefault="00127A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127A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7A70" w:rsidRDefault="00127A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7A70" w:rsidRDefault="00127A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7A70" w:rsidRDefault="00AF1D7E">
            <w:pPr>
              <w:pStyle w:val="ConsPlusNormal"/>
              <w:jc w:val="center"/>
            </w:pPr>
            <w:r>
              <w:rPr>
                <w:color w:val="392C69"/>
              </w:rPr>
              <w:t>Список изменяющих документов</w:t>
            </w:r>
          </w:p>
          <w:p w:rsidR="00127A70" w:rsidRDefault="00AF1D7E">
            <w:pPr>
              <w:pStyle w:val="ConsPlusNormal"/>
              <w:jc w:val="center"/>
            </w:pPr>
            <w:r>
              <w:rPr>
                <w:color w:val="392C69"/>
              </w:rPr>
              <w:t>(в ред. Постановления Правительства Пензенской обл. от 03.10.2024 N 754-пП)</w:t>
            </w:r>
          </w:p>
        </w:tc>
        <w:tc>
          <w:tcPr>
            <w:tcW w:w="113" w:type="dxa"/>
            <w:tcBorders>
              <w:top w:val="nil"/>
              <w:left w:val="nil"/>
              <w:bottom w:val="nil"/>
              <w:right w:val="nil"/>
            </w:tcBorders>
            <w:shd w:val="clear" w:color="auto" w:fill="F4F3F8"/>
            <w:tcMar>
              <w:top w:w="0" w:type="dxa"/>
              <w:left w:w="0" w:type="dxa"/>
              <w:bottom w:w="0" w:type="dxa"/>
              <w:right w:w="0" w:type="dxa"/>
            </w:tcMar>
          </w:tcPr>
          <w:p w:rsidR="00127A70" w:rsidRDefault="00127A70">
            <w:pPr>
              <w:pStyle w:val="ConsPlusNormal"/>
            </w:pPr>
          </w:p>
        </w:tc>
      </w:tr>
    </w:tbl>
    <w:p w:rsidR="00127A70" w:rsidRDefault="00127A70">
      <w:pPr>
        <w:pStyle w:val="ConsPlusNormal"/>
        <w:jc w:val="both"/>
      </w:pPr>
    </w:p>
    <w:p w:rsidR="00127A70" w:rsidRDefault="00AF1D7E">
      <w:pPr>
        <w:pStyle w:val="ConsPlusNormal"/>
        <w:ind w:firstLine="540"/>
        <w:jc w:val="both"/>
      </w:pPr>
      <w:r>
        <w:t>1. Настоящим Положением определяется порядок представления гражданами, претендующими на замещение должностей руководителей государственных учреждений Пензенской области, и лицами, замещающими указанные должности, сведений о полученных ими доходах, об имуще</w:t>
      </w:r>
      <w:r>
        <w:t>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w:t>
      </w:r>
      <w:r>
        <w:t>нного характера (далее - сведения о доходах, об имуществе и обязательствах имущественного характера).</w:t>
      </w:r>
    </w:p>
    <w:p w:rsidR="00127A70" w:rsidRDefault="00AF1D7E">
      <w:pPr>
        <w:pStyle w:val="ConsPlusNormal"/>
        <w:spacing w:before="200"/>
        <w:ind w:firstLine="540"/>
        <w:jc w:val="both"/>
      </w:pPr>
      <w:r>
        <w:t>2. Сведения о доходах, об имуществе и обязательствах имущественного характера представляются по форме справки, утвержденной Указом Президента Российской Ф</w:t>
      </w:r>
      <w:r>
        <w:t xml:space="preserve">едерации от 23.06.2014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(с последующими </w:t>
      </w:r>
      <w:r>
        <w:lastRenderedPageBreak/>
        <w:t>изменениями) и заполненной с испол</w:t>
      </w:r>
      <w:r>
        <w:t>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w:t>
      </w:r>
      <w:r>
        <w:t>венной службы в информационно-телекоммуникационной сети "Интернет":</w:t>
      </w:r>
    </w:p>
    <w:p w:rsidR="00127A70" w:rsidRDefault="00AF1D7E">
      <w:pPr>
        <w:pStyle w:val="ConsPlusNormal"/>
        <w:spacing w:before="200"/>
        <w:ind w:firstLine="540"/>
        <w:jc w:val="both"/>
      </w:pPr>
      <w:bookmarkStart w:id="1" w:name="P67"/>
      <w:bookmarkEnd w:id="1"/>
      <w:r>
        <w:t>а) гражданами - при поступлении на работу на должности руководителей государственных учреждений Пензенской области;</w:t>
      </w:r>
    </w:p>
    <w:p w:rsidR="00127A70" w:rsidRDefault="00AF1D7E">
      <w:pPr>
        <w:pStyle w:val="ConsPlusNormal"/>
        <w:spacing w:before="200"/>
        <w:ind w:firstLine="540"/>
        <w:jc w:val="both"/>
      </w:pPr>
      <w:bookmarkStart w:id="2" w:name="P68"/>
      <w:bookmarkEnd w:id="2"/>
      <w:r>
        <w:t>б) руководителями государственных учреждений Пензенской области - ежегод</w:t>
      </w:r>
      <w:r>
        <w:t>но, не позднее 30 апреля года, следующего за отчетным.</w:t>
      </w:r>
    </w:p>
    <w:p w:rsidR="00127A70" w:rsidRDefault="00AF1D7E">
      <w:pPr>
        <w:pStyle w:val="ConsPlusNormal"/>
        <w:spacing w:before="200"/>
        <w:ind w:firstLine="540"/>
        <w:jc w:val="both"/>
      </w:pPr>
      <w:r>
        <w:t>3. Гражданин, претендующий на замещение должности руководителя государственного учреждения Пензенской области (далее - гражданин), представляет:</w:t>
      </w:r>
    </w:p>
    <w:p w:rsidR="00127A70" w:rsidRDefault="00AF1D7E">
      <w:pPr>
        <w:pStyle w:val="ConsPlusNormal"/>
        <w:spacing w:before="200"/>
        <w:ind w:firstLine="540"/>
        <w:jc w:val="both"/>
      </w:pPr>
      <w:r>
        <w:t>а) сведения о своих доходах, полученных от всех источник</w:t>
      </w:r>
      <w:r>
        <w:t>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государственного учреждения Пен</w:t>
      </w:r>
      <w:r>
        <w:t>зенской области,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w:t>
      </w:r>
      <w:r>
        <w:t xml:space="preserve"> руководителя государственного учреждения Пензенской области (на отчетную дату);</w:t>
      </w:r>
    </w:p>
    <w:p w:rsidR="00127A70" w:rsidRDefault="00AF1D7E">
      <w:pPr>
        <w:pStyle w:val="ConsPlusNormal"/>
        <w:spacing w:before="200"/>
        <w:ind w:firstLine="540"/>
        <w:jc w:val="both"/>
      </w:pPr>
      <w: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w:t>
      </w:r>
      <w:r>
        <w:t xml:space="preserve"> предшествующий году подачи гражданином документов для поступления на работу на должность руководителя государственного учреждения Пензенской области, а также сведения об имуществе, принадлежащем им на праве собственности, и об их обязательствах имуществен</w:t>
      </w:r>
      <w:r>
        <w:t>ного характера по состоянию на первое число месяца, предшествующего месяцу подачи документов для поступления на работу на должность руководителя государственного учреждения Пензенской области (на отчетную дату).</w:t>
      </w:r>
    </w:p>
    <w:p w:rsidR="00127A70" w:rsidRDefault="00AF1D7E">
      <w:pPr>
        <w:pStyle w:val="ConsPlusNormal"/>
        <w:spacing w:before="200"/>
        <w:ind w:firstLine="540"/>
        <w:jc w:val="both"/>
      </w:pPr>
      <w:r>
        <w:t xml:space="preserve">4. Руководитель государственного учреждения </w:t>
      </w:r>
      <w:r>
        <w:t>Пензенской области (далее - руководитель государственного учреждения) представляет:</w:t>
      </w:r>
    </w:p>
    <w:p w:rsidR="00127A70" w:rsidRDefault="00AF1D7E">
      <w:pPr>
        <w:pStyle w:val="ConsPlusNormal"/>
        <w:spacing w:before="200"/>
        <w:ind w:firstLine="540"/>
        <w:jc w:val="both"/>
      </w:pPr>
      <w:r>
        <w:t>а)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а также</w:t>
      </w:r>
      <w:r>
        <w:t xml:space="preserve"> сведения об имуществе и обязательствах имущественного характера по состоянию на конец отчетного периода;</w:t>
      </w:r>
    </w:p>
    <w:p w:rsidR="00127A70" w:rsidRDefault="00AF1D7E">
      <w:pPr>
        <w:pStyle w:val="ConsPlusNormal"/>
        <w:spacing w:before="200"/>
        <w:ind w:firstLine="540"/>
        <w:jc w:val="both"/>
      </w:pPr>
      <w: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w:t>
      </w:r>
      <w:r>
        <w:t>ущественного характера по состоянию на конец отчетного периода.</w:t>
      </w:r>
    </w:p>
    <w:p w:rsidR="00127A70" w:rsidRDefault="00AF1D7E">
      <w:pPr>
        <w:pStyle w:val="ConsPlusNormal"/>
        <w:spacing w:before="200"/>
        <w:ind w:firstLine="540"/>
        <w:jc w:val="both"/>
      </w:pPr>
      <w:r>
        <w:t>5. Сведения о доходах, об имуществе и обязательствах имущественного характера представляются в кадровую службу органа государственной власти Пензенской области, осуществляющего функции и полно</w:t>
      </w:r>
      <w:r>
        <w:t>мочия учредителя государственного учреждения Пензенской области.</w:t>
      </w:r>
    </w:p>
    <w:p w:rsidR="00127A70" w:rsidRDefault="00AF1D7E">
      <w:pPr>
        <w:pStyle w:val="ConsPlusNormal"/>
        <w:spacing w:before="200"/>
        <w:ind w:firstLine="540"/>
        <w:jc w:val="both"/>
      </w:pPr>
      <w:r>
        <w:t>6. В случае если гражданин или руководитель государственного учреждения обнаружили, что в представленных ими сведениях о доходах, об имуществе и обязательствах имущественного характера не отр</w:t>
      </w:r>
      <w:r>
        <w:t>ажены или не полностью отражены какие-либо сведения либо имеются ошибки, они вправе представить уточненные сведения.</w:t>
      </w:r>
    </w:p>
    <w:p w:rsidR="00127A70" w:rsidRDefault="00AF1D7E">
      <w:pPr>
        <w:pStyle w:val="ConsPlusNormal"/>
        <w:spacing w:before="200"/>
        <w:ind w:firstLine="540"/>
        <w:jc w:val="both"/>
      </w:pPr>
      <w:r>
        <w:t xml:space="preserve">Руководитель государственного учреждения может представить уточненные сведения в течение одного месяца после окончания срока, указанного в </w:t>
      </w:r>
      <w:r>
        <w:t>подпункте "б" пункта 2 настоящего Положения. Гражданин, претендующий на замещение должности руководителя государственного учреждения Пензенской области, может представить уточненные сведения в течение одного месяца со дня представления сведений в соответст</w:t>
      </w:r>
      <w:r>
        <w:t>вии с подпунктом "а" пункта 2 настоящего Положения.</w:t>
      </w:r>
    </w:p>
    <w:p w:rsidR="00127A70" w:rsidRDefault="00AF1D7E">
      <w:pPr>
        <w:pStyle w:val="ConsPlusNormal"/>
        <w:spacing w:before="200"/>
        <w:ind w:firstLine="540"/>
        <w:jc w:val="both"/>
      </w:pPr>
      <w:r>
        <w:t xml:space="preserve">7. Сведения о доходах, об имуществе и обязательствах имущественного характера, представляемые </w:t>
      </w:r>
      <w:r>
        <w:lastRenderedPageBreak/>
        <w:t>в соответствии с настоящим Положением гражданином и руководителем государственного учреждения, относятся к инф</w:t>
      </w:r>
      <w:r>
        <w:t>ормации ограниченного доступа, если федеральным законом они не отнесены к сведениям, составляющим государственную тайну.</w:t>
      </w:r>
    </w:p>
    <w:p w:rsidR="00127A70" w:rsidRDefault="00AF1D7E">
      <w:pPr>
        <w:pStyle w:val="ConsPlusNormal"/>
        <w:spacing w:before="200"/>
        <w:ind w:firstLine="540"/>
        <w:jc w:val="both"/>
      </w:pPr>
      <w:r>
        <w:t>Эти сведения предоставляются руководителю органа государственной власти Пензенской области, осуществляющего функции и полномочия учреди</w:t>
      </w:r>
      <w:r>
        <w:t>теля государственного учреждения Пензенской области, другим должностным лицам, наделенным полномочиями назначать на должность и освобождать от должности руководителя государственного учреждения.</w:t>
      </w:r>
    </w:p>
    <w:p w:rsidR="00127A70" w:rsidRDefault="00AF1D7E">
      <w:pPr>
        <w:pStyle w:val="ConsPlusNormal"/>
        <w:spacing w:before="200"/>
        <w:ind w:firstLine="540"/>
        <w:jc w:val="both"/>
      </w:pPr>
      <w:r>
        <w:t>8. Сведения о доходах, об имуществе и обязательствах имуществ</w:t>
      </w:r>
      <w:r>
        <w:t>енного характера, представляемые руководителями государственных учреждений, размещаются в информационно-телекоммуникационной сети "Интернет" на официальных сайтах органов государственной власти Пензенской области, осуществляющих функции и полномочия учреди</w:t>
      </w:r>
      <w:r>
        <w:t>теля государственного учреждения Пензенской области, и предоставляются для опубликования средствам массовой информации в порядке и сроки, которые установлены для размещения на официальных сайтах и предоставления средствам массовой информации сведений о дох</w:t>
      </w:r>
      <w:r>
        <w:t>одах, об имуществе и обязательствах имущественного характера государственных гражданских служащих Пензенской области, их супруг (супругов) и несовершеннолетних детей.</w:t>
      </w:r>
    </w:p>
    <w:p w:rsidR="00127A70" w:rsidRDefault="00AF1D7E">
      <w:pPr>
        <w:pStyle w:val="ConsPlusNormal"/>
        <w:spacing w:before="200"/>
        <w:ind w:firstLine="540"/>
        <w:jc w:val="both"/>
      </w:pPr>
      <w:r>
        <w:t xml:space="preserve">9. Подлинники справок о доходах, об имуществе и обязательствах имущественного характера, </w:t>
      </w:r>
      <w:r>
        <w:t>поступившие в соответствии с настоящим Положением в кадровую службу органа государственной власти Пензенской области, осуществляющего функции и полномочия учредителя государственного учреждения Пензенской области, хранятся в соответствии с законодательство</w:t>
      </w:r>
      <w:r>
        <w:t>м об архивном деле в Российской Федерации.</w:t>
      </w:r>
    </w:p>
    <w:p w:rsidR="00127A70" w:rsidRDefault="00AF1D7E">
      <w:pPr>
        <w:pStyle w:val="ConsPlusNormal"/>
        <w:spacing w:before="200"/>
        <w:ind w:firstLine="540"/>
        <w:jc w:val="both"/>
      </w:pPr>
      <w:r>
        <w:t>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непоступления гражданина на работу на должность руководителя г</w:t>
      </w:r>
      <w:r>
        <w:t>осударственного учреждения в дальнейшем не могут быть использованы и подлежат уничтожению.</w:t>
      </w:r>
    </w:p>
    <w:p w:rsidR="00127A70" w:rsidRDefault="00127A70">
      <w:pPr>
        <w:pStyle w:val="ConsPlusNormal"/>
        <w:jc w:val="both"/>
      </w:pPr>
    </w:p>
    <w:p w:rsidR="00127A70" w:rsidRDefault="00127A70">
      <w:pPr>
        <w:pStyle w:val="ConsPlusNormal"/>
        <w:jc w:val="both"/>
      </w:pPr>
    </w:p>
    <w:p w:rsidR="00127A70" w:rsidRDefault="00127A70">
      <w:pPr>
        <w:pStyle w:val="ConsPlusNormal"/>
        <w:jc w:val="both"/>
      </w:pPr>
    </w:p>
    <w:p w:rsidR="00127A70" w:rsidRDefault="00127A70">
      <w:pPr>
        <w:pStyle w:val="ConsPlusNormal"/>
        <w:jc w:val="both"/>
      </w:pPr>
    </w:p>
    <w:p w:rsidR="00127A70" w:rsidRDefault="00127A70">
      <w:pPr>
        <w:pStyle w:val="ConsPlusNormal"/>
        <w:jc w:val="both"/>
      </w:pPr>
    </w:p>
    <w:p w:rsidR="00127A70" w:rsidRDefault="00AF1D7E">
      <w:pPr>
        <w:pStyle w:val="ConsPlusNormal"/>
        <w:jc w:val="right"/>
        <w:outlineLvl w:val="0"/>
      </w:pPr>
      <w:r>
        <w:t>Утверждена</w:t>
      </w:r>
    </w:p>
    <w:p w:rsidR="00127A70" w:rsidRDefault="00AF1D7E">
      <w:pPr>
        <w:pStyle w:val="ConsPlusNormal"/>
        <w:jc w:val="right"/>
      </w:pPr>
      <w:r>
        <w:t>постановлением</w:t>
      </w:r>
    </w:p>
    <w:p w:rsidR="00127A70" w:rsidRDefault="00AF1D7E">
      <w:pPr>
        <w:pStyle w:val="ConsPlusNormal"/>
        <w:jc w:val="right"/>
      </w:pPr>
      <w:r>
        <w:t>Правительства Пензенской области</w:t>
      </w:r>
    </w:p>
    <w:p w:rsidR="00127A70" w:rsidRDefault="00AF1D7E">
      <w:pPr>
        <w:pStyle w:val="ConsPlusNormal"/>
        <w:jc w:val="right"/>
      </w:pPr>
      <w:r>
        <w:t>от 27 февраля 2013 г. N 99-пП</w:t>
      </w:r>
    </w:p>
    <w:p w:rsidR="00127A70" w:rsidRDefault="00127A70">
      <w:pPr>
        <w:pStyle w:val="ConsPlusNormal"/>
        <w:jc w:val="both"/>
      </w:pPr>
    </w:p>
    <w:p w:rsidR="00127A70" w:rsidRDefault="00AF1D7E">
      <w:pPr>
        <w:pStyle w:val="ConsPlusNormal"/>
        <w:jc w:val="center"/>
      </w:pPr>
      <w:r>
        <w:t>СПРАВКА</w:t>
      </w:r>
    </w:p>
    <w:p w:rsidR="00127A70" w:rsidRDefault="00AF1D7E">
      <w:pPr>
        <w:pStyle w:val="ConsPlusNormal"/>
        <w:jc w:val="center"/>
      </w:pPr>
      <w:r>
        <w:t>о доходах, об имуществе и обязательствах имущественного</w:t>
      </w:r>
    </w:p>
    <w:p w:rsidR="00127A70" w:rsidRDefault="00AF1D7E">
      <w:pPr>
        <w:pStyle w:val="ConsPlusNormal"/>
        <w:jc w:val="center"/>
      </w:pPr>
      <w:r>
        <w:t>характ</w:t>
      </w:r>
      <w:r>
        <w:t>ера гражданина, претендующего на замещение должности</w:t>
      </w:r>
    </w:p>
    <w:p w:rsidR="00127A70" w:rsidRDefault="00AF1D7E">
      <w:pPr>
        <w:pStyle w:val="ConsPlusNormal"/>
        <w:jc w:val="center"/>
      </w:pPr>
      <w:r>
        <w:t>руководителя государственного учреждения Пензенской области</w:t>
      </w:r>
    </w:p>
    <w:p w:rsidR="00127A70" w:rsidRDefault="00127A70">
      <w:pPr>
        <w:pStyle w:val="ConsPlusNormal"/>
        <w:jc w:val="both"/>
      </w:pPr>
    </w:p>
    <w:p w:rsidR="00127A70" w:rsidRDefault="00AF1D7E">
      <w:pPr>
        <w:pStyle w:val="ConsPlusNormal"/>
        <w:ind w:firstLine="540"/>
        <w:jc w:val="both"/>
      </w:pPr>
      <w:r>
        <w:t>Утратила силу с 1 января 2015 года. - Постановление Правительства Пензенской обл. от 01.09.2014 N 602-пП.</w:t>
      </w:r>
    </w:p>
    <w:p w:rsidR="00127A70" w:rsidRDefault="00127A70">
      <w:pPr>
        <w:pStyle w:val="ConsPlusNormal"/>
        <w:jc w:val="both"/>
      </w:pPr>
    </w:p>
    <w:p w:rsidR="00127A70" w:rsidRDefault="00127A70">
      <w:pPr>
        <w:pStyle w:val="ConsPlusNormal"/>
        <w:jc w:val="both"/>
      </w:pPr>
    </w:p>
    <w:p w:rsidR="00127A70" w:rsidRDefault="00127A70">
      <w:pPr>
        <w:pStyle w:val="ConsPlusNormal"/>
        <w:jc w:val="both"/>
      </w:pPr>
    </w:p>
    <w:p w:rsidR="00127A70" w:rsidRDefault="00127A70">
      <w:pPr>
        <w:pStyle w:val="ConsPlusNormal"/>
        <w:jc w:val="both"/>
      </w:pPr>
    </w:p>
    <w:p w:rsidR="00127A70" w:rsidRDefault="00127A70">
      <w:pPr>
        <w:pStyle w:val="ConsPlusNormal"/>
        <w:jc w:val="both"/>
      </w:pPr>
    </w:p>
    <w:p w:rsidR="00127A70" w:rsidRDefault="00AF1D7E">
      <w:pPr>
        <w:pStyle w:val="ConsPlusNormal"/>
        <w:jc w:val="right"/>
        <w:outlineLvl w:val="0"/>
      </w:pPr>
      <w:r>
        <w:t>Утверждена</w:t>
      </w:r>
    </w:p>
    <w:p w:rsidR="00127A70" w:rsidRDefault="00AF1D7E">
      <w:pPr>
        <w:pStyle w:val="ConsPlusNormal"/>
        <w:jc w:val="right"/>
      </w:pPr>
      <w:r>
        <w:t>постановлением</w:t>
      </w:r>
    </w:p>
    <w:p w:rsidR="00127A70" w:rsidRDefault="00AF1D7E">
      <w:pPr>
        <w:pStyle w:val="ConsPlusNormal"/>
        <w:jc w:val="right"/>
      </w:pPr>
      <w:r>
        <w:t>Правительства</w:t>
      </w:r>
    </w:p>
    <w:p w:rsidR="00127A70" w:rsidRDefault="00AF1D7E">
      <w:pPr>
        <w:pStyle w:val="ConsPlusNormal"/>
        <w:jc w:val="right"/>
      </w:pPr>
      <w:r>
        <w:t>Пензенской области</w:t>
      </w:r>
    </w:p>
    <w:p w:rsidR="00127A70" w:rsidRDefault="00AF1D7E">
      <w:pPr>
        <w:pStyle w:val="ConsPlusNormal"/>
        <w:jc w:val="right"/>
      </w:pPr>
      <w:r>
        <w:t>от 27 февраля 2013 г. N 99-пП</w:t>
      </w:r>
    </w:p>
    <w:p w:rsidR="00127A70" w:rsidRDefault="00127A70">
      <w:pPr>
        <w:pStyle w:val="ConsPlusNormal"/>
        <w:jc w:val="both"/>
      </w:pPr>
    </w:p>
    <w:p w:rsidR="00127A70" w:rsidRDefault="00AF1D7E">
      <w:pPr>
        <w:pStyle w:val="ConsPlusNormal"/>
        <w:jc w:val="center"/>
      </w:pPr>
      <w:r>
        <w:t>СПРАВКА</w:t>
      </w:r>
    </w:p>
    <w:p w:rsidR="00127A70" w:rsidRDefault="00AF1D7E">
      <w:pPr>
        <w:pStyle w:val="ConsPlusNormal"/>
        <w:jc w:val="center"/>
      </w:pPr>
      <w:r>
        <w:lastRenderedPageBreak/>
        <w:t>о доходах, об имуществе и обязательствах имущественного</w:t>
      </w:r>
    </w:p>
    <w:p w:rsidR="00127A70" w:rsidRDefault="00AF1D7E">
      <w:pPr>
        <w:pStyle w:val="ConsPlusNormal"/>
        <w:jc w:val="center"/>
      </w:pPr>
      <w:r>
        <w:t>характера супруги (супруга) и несовершеннолетних детей</w:t>
      </w:r>
    </w:p>
    <w:p w:rsidR="00127A70" w:rsidRDefault="00AF1D7E">
      <w:pPr>
        <w:pStyle w:val="ConsPlusNormal"/>
        <w:jc w:val="center"/>
      </w:pPr>
      <w:r>
        <w:t>гражданина, претендующего на замещение должности</w:t>
      </w:r>
    </w:p>
    <w:p w:rsidR="00127A70" w:rsidRDefault="00AF1D7E">
      <w:pPr>
        <w:pStyle w:val="ConsPlusNormal"/>
        <w:jc w:val="center"/>
      </w:pPr>
      <w:r>
        <w:t>руководителя государстве</w:t>
      </w:r>
      <w:r>
        <w:t>нного учреждения Пензенской области</w:t>
      </w:r>
    </w:p>
    <w:p w:rsidR="00127A70" w:rsidRDefault="00127A70">
      <w:pPr>
        <w:pStyle w:val="ConsPlusNormal"/>
        <w:jc w:val="both"/>
      </w:pPr>
    </w:p>
    <w:p w:rsidR="00127A70" w:rsidRDefault="00AF1D7E">
      <w:pPr>
        <w:pStyle w:val="ConsPlusNormal"/>
        <w:ind w:firstLine="540"/>
        <w:jc w:val="both"/>
      </w:pPr>
      <w:r>
        <w:t>Утратила силу с 1 января 2015 года. - Постановление Правительства Пензенской обл. от 01.09.2014 N 602-пП.</w:t>
      </w:r>
    </w:p>
    <w:p w:rsidR="00127A70" w:rsidRDefault="00127A70">
      <w:pPr>
        <w:pStyle w:val="ConsPlusNormal"/>
        <w:jc w:val="both"/>
      </w:pPr>
    </w:p>
    <w:p w:rsidR="00127A70" w:rsidRDefault="00127A70">
      <w:pPr>
        <w:pStyle w:val="ConsPlusNormal"/>
        <w:jc w:val="both"/>
      </w:pPr>
    </w:p>
    <w:p w:rsidR="00127A70" w:rsidRDefault="00127A70">
      <w:pPr>
        <w:pStyle w:val="ConsPlusNormal"/>
        <w:jc w:val="both"/>
      </w:pPr>
    </w:p>
    <w:p w:rsidR="00127A70" w:rsidRDefault="00127A70">
      <w:pPr>
        <w:pStyle w:val="ConsPlusNormal"/>
        <w:jc w:val="both"/>
      </w:pPr>
    </w:p>
    <w:p w:rsidR="00127A70" w:rsidRDefault="00127A70">
      <w:pPr>
        <w:pStyle w:val="ConsPlusNormal"/>
        <w:jc w:val="both"/>
      </w:pPr>
    </w:p>
    <w:p w:rsidR="00127A70" w:rsidRDefault="00AF1D7E">
      <w:pPr>
        <w:pStyle w:val="ConsPlusNormal"/>
        <w:jc w:val="right"/>
        <w:outlineLvl w:val="0"/>
      </w:pPr>
      <w:r>
        <w:t>Утверждена</w:t>
      </w:r>
    </w:p>
    <w:p w:rsidR="00127A70" w:rsidRDefault="00AF1D7E">
      <w:pPr>
        <w:pStyle w:val="ConsPlusNormal"/>
        <w:jc w:val="right"/>
      </w:pPr>
      <w:r>
        <w:t>постановлением</w:t>
      </w:r>
    </w:p>
    <w:p w:rsidR="00127A70" w:rsidRDefault="00AF1D7E">
      <w:pPr>
        <w:pStyle w:val="ConsPlusNormal"/>
        <w:jc w:val="right"/>
      </w:pPr>
      <w:r>
        <w:t>Правительства Пензенской области</w:t>
      </w:r>
    </w:p>
    <w:p w:rsidR="00127A70" w:rsidRDefault="00AF1D7E">
      <w:pPr>
        <w:pStyle w:val="ConsPlusNormal"/>
        <w:jc w:val="right"/>
      </w:pPr>
      <w:r>
        <w:t>от 27 февраля 2013 г. N 99-пП</w:t>
      </w:r>
    </w:p>
    <w:p w:rsidR="00127A70" w:rsidRDefault="00127A70">
      <w:pPr>
        <w:pStyle w:val="ConsPlusNormal"/>
        <w:jc w:val="both"/>
      </w:pPr>
    </w:p>
    <w:p w:rsidR="00127A70" w:rsidRDefault="00AF1D7E">
      <w:pPr>
        <w:pStyle w:val="ConsPlusNormal"/>
        <w:jc w:val="center"/>
      </w:pPr>
      <w:r>
        <w:t>СПРАВКА</w:t>
      </w:r>
    </w:p>
    <w:p w:rsidR="00127A70" w:rsidRDefault="00AF1D7E">
      <w:pPr>
        <w:pStyle w:val="ConsPlusNormal"/>
        <w:jc w:val="center"/>
      </w:pPr>
      <w:r>
        <w:t>о доходах, об имуществе и обязательствах имущественного</w:t>
      </w:r>
    </w:p>
    <w:p w:rsidR="00127A70" w:rsidRDefault="00AF1D7E">
      <w:pPr>
        <w:pStyle w:val="ConsPlusNormal"/>
        <w:jc w:val="center"/>
      </w:pPr>
      <w:r>
        <w:t>характера руководителя государственного учреждения</w:t>
      </w:r>
    </w:p>
    <w:p w:rsidR="00127A70" w:rsidRDefault="00AF1D7E">
      <w:pPr>
        <w:pStyle w:val="ConsPlusNormal"/>
        <w:jc w:val="center"/>
      </w:pPr>
      <w:r>
        <w:t>Пензенской области</w:t>
      </w:r>
    </w:p>
    <w:p w:rsidR="00127A70" w:rsidRDefault="00127A70">
      <w:pPr>
        <w:pStyle w:val="ConsPlusNormal"/>
        <w:jc w:val="both"/>
      </w:pPr>
    </w:p>
    <w:p w:rsidR="00127A70" w:rsidRDefault="00AF1D7E">
      <w:pPr>
        <w:pStyle w:val="ConsPlusNormal"/>
        <w:ind w:firstLine="540"/>
        <w:jc w:val="both"/>
      </w:pPr>
      <w:r>
        <w:t>Утратила силу с 1 января 2015 года. - Постановление Правительства Пензенской обл. от 01.09.2014 N 602-пП.</w:t>
      </w:r>
    </w:p>
    <w:p w:rsidR="00127A70" w:rsidRDefault="00127A70">
      <w:pPr>
        <w:pStyle w:val="ConsPlusNormal"/>
        <w:jc w:val="both"/>
      </w:pPr>
    </w:p>
    <w:p w:rsidR="00127A70" w:rsidRDefault="00127A70">
      <w:pPr>
        <w:pStyle w:val="ConsPlusNormal"/>
        <w:jc w:val="both"/>
      </w:pPr>
    </w:p>
    <w:p w:rsidR="00127A70" w:rsidRDefault="00127A70">
      <w:pPr>
        <w:pStyle w:val="ConsPlusNormal"/>
        <w:jc w:val="both"/>
      </w:pPr>
    </w:p>
    <w:p w:rsidR="00127A70" w:rsidRDefault="00127A70">
      <w:pPr>
        <w:pStyle w:val="ConsPlusNormal"/>
        <w:jc w:val="both"/>
      </w:pPr>
    </w:p>
    <w:p w:rsidR="00127A70" w:rsidRDefault="00127A70">
      <w:pPr>
        <w:pStyle w:val="ConsPlusNormal"/>
        <w:jc w:val="both"/>
      </w:pPr>
    </w:p>
    <w:p w:rsidR="00127A70" w:rsidRDefault="00AF1D7E">
      <w:pPr>
        <w:pStyle w:val="ConsPlusNormal"/>
        <w:jc w:val="right"/>
        <w:outlineLvl w:val="0"/>
      </w:pPr>
      <w:r>
        <w:t>Утверждена</w:t>
      </w:r>
    </w:p>
    <w:p w:rsidR="00127A70" w:rsidRDefault="00AF1D7E">
      <w:pPr>
        <w:pStyle w:val="ConsPlusNormal"/>
        <w:jc w:val="right"/>
      </w:pPr>
      <w:r>
        <w:t>постано</w:t>
      </w:r>
      <w:r>
        <w:t>влением</w:t>
      </w:r>
    </w:p>
    <w:p w:rsidR="00127A70" w:rsidRDefault="00AF1D7E">
      <w:pPr>
        <w:pStyle w:val="ConsPlusNormal"/>
        <w:jc w:val="right"/>
      </w:pPr>
      <w:r>
        <w:t>Правительства Пензенской области</w:t>
      </w:r>
    </w:p>
    <w:p w:rsidR="00127A70" w:rsidRDefault="00AF1D7E">
      <w:pPr>
        <w:pStyle w:val="ConsPlusNormal"/>
        <w:jc w:val="right"/>
      </w:pPr>
      <w:r>
        <w:t>от 27 февраля 2013 г. N 99-пП</w:t>
      </w:r>
    </w:p>
    <w:p w:rsidR="00127A70" w:rsidRDefault="00127A70">
      <w:pPr>
        <w:pStyle w:val="ConsPlusNormal"/>
        <w:jc w:val="both"/>
      </w:pPr>
    </w:p>
    <w:p w:rsidR="00127A70" w:rsidRDefault="00AF1D7E">
      <w:pPr>
        <w:pStyle w:val="ConsPlusNormal"/>
        <w:jc w:val="center"/>
      </w:pPr>
      <w:r>
        <w:t>СПРАВКА</w:t>
      </w:r>
    </w:p>
    <w:p w:rsidR="00127A70" w:rsidRDefault="00AF1D7E">
      <w:pPr>
        <w:pStyle w:val="ConsPlusNormal"/>
        <w:jc w:val="center"/>
      </w:pPr>
      <w:r>
        <w:t>о доходах, об имуществе и обязательствах имущественного</w:t>
      </w:r>
    </w:p>
    <w:p w:rsidR="00127A70" w:rsidRDefault="00AF1D7E">
      <w:pPr>
        <w:pStyle w:val="ConsPlusNormal"/>
        <w:jc w:val="center"/>
      </w:pPr>
      <w:r>
        <w:t>характера супруги (супруга) и несовершеннолетних детей</w:t>
      </w:r>
    </w:p>
    <w:p w:rsidR="00127A70" w:rsidRDefault="00AF1D7E">
      <w:pPr>
        <w:pStyle w:val="ConsPlusNormal"/>
        <w:jc w:val="center"/>
      </w:pPr>
      <w:r>
        <w:t>руководителя государственного учреждения Пензенской области</w:t>
      </w:r>
    </w:p>
    <w:p w:rsidR="00127A70" w:rsidRDefault="00127A70">
      <w:pPr>
        <w:pStyle w:val="ConsPlusNormal"/>
        <w:jc w:val="both"/>
      </w:pPr>
    </w:p>
    <w:p w:rsidR="00127A70" w:rsidRDefault="00AF1D7E">
      <w:pPr>
        <w:pStyle w:val="ConsPlusNormal"/>
        <w:ind w:firstLine="540"/>
        <w:jc w:val="both"/>
      </w:pPr>
      <w:r>
        <w:t>Утра</w:t>
      </w:r>
      <w:r>
        <w:t>тила силу с 1 января 2015 года. - Постановление Правительства Пензенской обл. от 01.09.2014 N 602-пП.</w:t>
      </w:r>
    </w:p>
    <w:p w:rsidR="00127A70" w:rsidRDefault="00127A70">
      <w:pPr>
        <w:pStyle w:val="ConsPlusNormal"/>
        <w:jc w:val="both"/>
      </w:pPr>
    </w:p>
    <w:p w:rsidR="00127A70" w:rsidRDefault="00127A70">
      <w:pPr>
        <w:pStyle w:val="ConsPlusNormal"/>
        <w:jc w:val="both"/>
      </w:pPr>
    </w:p>
    <w:p w:rsidR="00127A70" w:rsidRDefault="00127A70">
      <w:pPr>
        <w:pStyle w:val="ConsPlusNormal"/>
        <w:pBdr>
          <w:bottom w:val="single" w:sz="6" w:space="0" w:color="auto"/>
        </w:pBdr>
        <w:spacing w:before="100" w:after="100"/>
        <w:jc w:val="both"/>
        <w:rPr>
          <w:sz w:val="2"/>
          <w:szCs w:val="2"/>
        </w:rPr>
      </w:pPr>
    </w:p>
    <w:p w:rsidR="00127A70" w:rsidRDefault="00127A70">
      <w:pPr>
        <w:pStyle w:val="ConsPlusNormal"/>
      </w:pPr>
    </w:p>
    <w:sectPr w:rsidR="00127A70">
      <w:headerReference w:type="even" r:id="rId6"/>
      <w:headerReference w:type="default" r:id="rId7"/>
      <w:footerReference w:type="even" r:id="rId8"/>
      <w:footerReference w:type="default" r:id="rId9"/>
      <w:headerReference w:type="first" r:id="rId10"/>
      <w:footerReference w:type="first" r:id="rId11"/>
      <w:pgSz w:w="11906" w:h="16838"/>
      <w:pgMar w:top="1440" w:right="567" w:bottom="1440" w:left="1134"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1D7E" w:rsidRDefault="00AF1D7E">
      <w:r>
        <w:separator/>
      </w:r>
    </w:p>
  </w:endnote>
  <w:endnote w:type="continuationSeparator" w:id="0">
    <w:p w:rsidR="00AF1D7E" w:rsidRDefault="00AF1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A4E" w:rsidRDefault="00D27A4E">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A70" w:rsidRDefault="00127A70">
    <w:pPr>
      <w:pStyle w:val="ConsPlusNormal"/>
      <w:pBdr>
        <w:bottom w:val="single" w:sz="12" w:space="0" w:color="auto"/>
      </w:pBdr>
      <w:rPr>
        <w:sz w:val="2"/>
        <w:szCs w:val="2"/>
      </w:rPr>
    </w:pPr>
  </w:p>
  <w:tbl>
    <w:tblPr>
      <w:tblW w:w="1650" w:type="pct"/>
      <w:tblCellMar>
        <w:left w:w="40" w:type="dxa"/>
        <w:right w:w="40" w:type="dxa"/>
      </w:tblCellMar>
      <w:tblLook w:val="0000" w:firstRow="0" w:lastRow="0" w:firstColumn="0" w:lastColumn="0" w:noHBand="0" w:noVBand="0"/>
    </w:tblPr>
    <w:tblGrid>
      <w:gridCol w:w="3394"/>
    </w:tblGrid>
    <w:tr w:rsidR="00D27A4E" w:rsidTr="00D27A4E">
      <w:tblPrEx>
        <w:tblCellMar>
          <w:top w:w="0" w:type="dxa"/>
          <w:bottom w:w="0" w:type="dxa"/>
        </w:tblCellMar>
      </w:tblPrEx>
      <w:trPr>
        <w:trHeight w:hRule="exact" w:val="1663"/>
      </w:trPr>
      <w:tc>
        <w:tcPr>
          <w:tcW w:w="5000" w:type="pct"/>
          <w:vAlign w:val="center"/>
        </w:tcPr>
        <w:p w:rsidR="00D27A4E" w:rsidRDefault="00D27A4E">
          <w:pPr>
            <w:pStyle w:val="ConsPlusNormal"/>
            <w:jc w:val="right"/>
          </w:pPr>
          <w:bookmarkStart w:id="3" w:name="_GoBack"/>
          <w:bookmarkEnd w:id="3"/>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127A70" w:rsidRDefault="00AF1D7E">
    <w:pPr>
      <w:pStyle w:val="ConsPlusNormal"/>
    </w:pPr>
    <w:r>
      <w:rPr>
        <w:sz w:val="2"/>
        <w:szCs w:val="2"/>
      </w:rPr>
      <w:t>1</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A70" w:rsidRDefault="00127A70">
    <w:pPr>
      <w:pStyle w:val="ConsPlusNormal"/>
      <w:pBdr>
        <w:bottom w:val="single" w:sz="12" w:space="0" w:color="auto"/>
      </w:pBdr>
      <w:rPr>
        <w:sz w:val="2"/>
        <w:szCs w:val="2"/>
      </w:rPr>
    </w:pPr>
  </w:p>
  <w:tbl>
    <w:tblPr>
      <w:tblW w:w="1650" w:type="pct"/>
      <w:tblCellMar>
        <w:left w:w="40" w:type="dxa"/>
        <w:right w:w="40" w:type="dxa"/>
      </w:tblCellMar>
      <w:tblLook w:val="0000" w:firstRow="0" w:lastRow="0" w:firstColumn="0" w:lastColumn="0" w:noHBand="0" w:noVBand="0"/>
    </w:tblPr>
    <w:tblGrid>
      <w:gridCol w:w="3394"/>
    </w:tblGrid>
    <w:tr w:rsidR="00D27A4E" w:rsidTr="00D27A4E">
      <w:tblPrEx>
        <w:tblCellMar>
          <w:top w:w="0" w:type="dxa"/>
          <w:bottom w:w="0" w:type="dxa"/>
        </w:tblCellMar>
      </w:tblPrEx>
      <w:trPr>
        <w:trHeight w:hRule="exact" w:val="1663"/>
      </w:trPr>
      <w:tc>
        <w:tcPr>
          <w:tcW w:w="5000" w:type="pct"/>
          <w:vAlign w:val="center"/>
        </w:tcPr>
        <w:p w:rsidR="00D27A4E" w:rsidRDefault="00D27A4E">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127A70" w:rsidRDefault="00AF1D7E">
    <w:pPr>
      <w:pStyle w:val="ConsPlusNormal"/>
    </w:pPr>
    <w:r>
      <w:rPr>
        <w:sz w:val="2"/>
        <w:szCs w:val="2"/>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1D7E" w:rsidRDefault="00AF1D7E">
      <w:r>
        <w:separator/>
      </w:r>
    </w:p>
  </w:footnote>
  <w:footnote w:type="continuationSeparator" w:id="0">
    <w:p w:rsidR="00AF1D7E" w:rsidRDefault="00AF1D7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A4E" w:rsidRDefault="00D27A4E">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700" w:type="pct"/>
      <w:tblLayout w:type="fixed"/>
      <w:tblCellMar>
        <w:left w:w="40" w:type="dxa"/>
        <w:right w:w="40" w:type="dxa"/>
      </w:tblCellMar>
      <w:tblLook w:val="0000" w:firstRow="0" w:lastRow="0" w:firstColumn="0" w:lastColumn="0" w:noHBand="0" w:noVBand="0"/>
    </w:tblPr>
    <w:tblGrid>
      <w:gridCol w:w="5554"/>
    </w:tblGrid>
    <w:tr w:rsidR="00D27A4E" w:rsidTr="00D27A4E">
      <w:tblPrEx>
        <w:tblCellMar>
          <w:top w:w="0" w:type="dxa"/>
          <w:bottom w:w="0" w:type="dxa"/>
        </w:tblCellMar>
      </w:tblPrEx>
      <w:trPr>
        <w:trHeight w:hRule="exact" w:val="1683"/>
      </w:trPr>
      <w:tc>
        <w:tcPr>
          <w:tcW w:w="5000" w:type="pct"/>
          <w:vAlign w:val="center"/>
        </w:tcPr>
        <w:p w:rsidR="00D27A4E" w:rsidRDefault="00D27A4E">
          <w:pPr>
            <w:pStyle w:val="ConsPlusNormal"/>
            <w:rPr>
              <w:rFonts w:ascii="Tahoma" w:hAnsi="Tahoma" w:cs="Tahoma"/>
            </w:rPr>
          </w:pPr>
          <w:r>
            <w:rPr>
              <w:rFonts w:ascii="Tahoma" w:hAnsi="Tahoma" w:cs="Tahoma"/>
              <w:sz w:val="16"/>
              <w:szCs w:val="16"/>
            </w:rPr>
            <w:t>Постановление Правительства Пензенской обл. от 27.02.2013 N 99-пП</w:t>
          </w:r>
          <w:r>
            <w:rPr>
              <w:rFonts w:ascii="Tahoma" w:hAnsi="Tahoma" w:cs="Tahoma"/>
              <w:sz w:val="16"/>
              <w:szCs w:val="16"/>
            </w:rPr>
            <w:br/>
            <w:t>(ред. от 03.10.2024)</w:t>
          </w:r>
          <w:r>
            <w:rPr>
              <w:rFonts w:ascii="Tahoma" w:hAnsi="Tahoma" w:cs="Tahoma"/>
              <w:sz w:val="16"/>
              <w:szCs w:val="16"/>
            </w:rPr>
            <w:br/>
            <w:t>"О представлении гражданами, прет...</w:t>
          </w:r>
        </w:p>
      </w:tc>
    </w:tr>
  </w:tbl>
  <w:p w:rsidR="00127A70" w:rsidRDefault="00127A70">
    <w:pPr>
      <w:pStyle w:val="ConsPlusNormal"/>
      <w:pBdr>
        <w:bottom w:val="single" w:sz="12" w:space="0" w:color="auto"/>
      </w:pBdr>
      <w:rPr>
        <w:sz w:val="2"/>
        <w:szCs w:val="2"/>
      </w:rPr>
    </w:pPr>
  </w:p>
  <w:p w:rsidR="00127A70" w:rsidRDefault="00127A70">
    <w:pPr>
      <w:pStyle w:val="ConsPlusNormal"/>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700" w:type="pct"/>
      <w:tblLayout w:type="fixed"/>
      <w:tblCellMar>
        <w:left w:w="40" w:type="dxa"/>
        <w:right w:w="40" w:type="dxa"/>
      </w:tblCellMar>
      <w:tblLook w:val="0000" w:firstRow="0" w:lastRow="0" w:firstColumn="0" w:lastColumn="0" w:noHBand="0" w:noVBand="0"/>
    </w:tblPr>
    <w:tblGrid>
      <w:gridCol w:w="5554"/>
    </w:tblGrid>
    <w:tr w:rsidR="00D27A4E" w:rsidTr="00D27A4E">
      <w:tblPrEx>
        <w:tblCellMar>
          <w:top w:w="0" w:type="dxa"/>
          <w:bottom w:w="0" w:type="dxa"/>
        </w:tblCellMar>
      </w:tblPrEx>
      <w:trPr>
        <w:trHeight w:hRule="exact" w:val="1683"/>
      </w:trPr>
      <w:tc>
        <w:tcPr>
          <w:tcW w:w="5000" w:type="pct"/>
          <w:vAlign w:val="center"/>
        </w:tcPr>
        <w:p w:rsidR="00D27A4E" w:rsidRDefault="00D27A4E">
          <w:pPr>
            <w:pStyle w:val="ConsPlusNormal"/>
            <w:rPr>
              <w:rFonts w:ascii="Tahoma" w:hAnsi="Tahoma" w:cs="Tahoma"/>
            </w:rPr>
          </w:pPr>
          <w:r>
            <w:rPr>
              <w:rFonts w:ascii="Tahoma" w:hAnsi="Tahoma" w:cs="Tahoma"/>
              <w:sz w:val="16"/>
              <w:szCs w:val="16"/>
            </w:rPr>
            <w:t>Постановление Правительства Пензенской обл. от 27.02.2013 N 99-пП</w:t>
          </w:r>
          <w:r>
            <w:rPr>
              <w:rFonts w:ascii="Tahoma" w:hAnsi="Tahoma" w:cs="Tahoma"/>
              <w:sz w:val="16"/>
              <w:szCs w:val="16"/>
            </w:rPr>
            <w:br/>
            <w:t>(ред. от 03.10.2024)</w:t>
          </w:r>
          <w:r>
            <w:rPr>
              <w:rFonts w:ascii="Tahoma" w:hAnsi="Tahoma" w:cs="Tahoma"/>
              <w:sz w:val="16"/>
              <w:szCs w:val="16"/>
            </w:rPr>
            <w:br/>
            <w:t>"О представлении гражданами, прет...</w:t>
          </w:r>
        </w:p>
      </w:tc>
    </w:tr>
  </w:tbl>
  <w:p w:rsidR="00127A70" w:rsidRDefault="00127A70">
    <w:pPr>
      <w:pStyle w:val="ConsPlusNormal"/>
      <w:pBdr>
        <w:bottom w:val="single" w:sz="12" w:space="0" w:color="auto"/>
      </w:pBdr>
      <w:rPr>
        <w:sz w:val="2"/>
        <w:szCs w:val="2"/>
      </w:rPr>
    </w:pPr>
  </w:p>
  <w:p w:rsidR="00127A70" w:rsidRDefault="00127A70">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27A70"/>
    <w:rsid w:val="00127A70"/>
    <w:rsid w:val="00AF1D7E"/>
    <w:rsid w:val="00D27A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56CD9BE9"/>
  <w15:docId w15:val="{A70ED5D1-A671-4D97-B258-5E8CC6766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Courier New" w:hAnsi="Courier New" w:cs="Courier New"/>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rPr>
  </w:style>
  <w:style w:type="paragraph" w:customStyle="1" w:styleId="ConsPlusTextList0">
    <w:name w:val="ConsPlusTextList"/>
    <w:pPr>
      <w:widowControl w:val="0"/>
      <w:autoSpaceDE w:val="0"/>
      <w:autoSpaceDN w:val="0"/>
    </w:pPr>
    <w:rPr>
      <w:rFonts w:ascii="Arial" w:hAnsi="Arial" w:cs="Arial"/>
    </w:rPr>
  </w:style>
  <w:style w:type="paragraph" w:styleId="a3">
    <w:name w:val="header"/>
    <w:basedOn w:val="a"/>
    <w:link w:val="a4"/>
    <w:uiPriority w:val="99"/>
    <w:unhideWhenUsed/>
    <w:rsid w:val="00D27A4E"/>
    <w:pPr>
      <w:tabs>
        <w:tab w:val="center" w:pos="4677"/>
        <w:tab w:val="right" w:pos="9355"/>
      </w:tabs>
    </w:pPr>
  </w:style>
  <w:style w:type="character" w:customStyle="1" w:styleId="a4">
    <w:name w:val="Верхний колонтитул Знак"/>
    <w:basedOn w:val="a0"/>
    <w:link w:val="a3"/>
    <w:uiPriority w:val="99"/>
    <w:rsid w:val="00D27A4E"/>
  </w:style>
  <w:style w:type="paragraph" w:styleId="a5">
    <w:name w:val="footer"/>
    <w:basedOn w:val="a"/>
    <w:link w:val="a6"/>
    <w:uiPriority w:val="99"/>
    <w:unhideWhenUsed/>
    <w:rsid w:val="00D27A4E"/>
    <w:pPr>
      <w:tabs>
        <w:tab w:val="center" w:pos="4677"/>
        <w:tab w:val="right" w:pos="9355"/>
      </w:tabs>
    </w:pPr>
  </w:style>
  <w:style w:type="character" w:customStyle="1" w:styleId="a6">
    <w:name w:val="Нижний колонтитул Знак"/>
    <w:basedOn w:val="a0"/>
    <w:link w:val="a5"/>
    <w:uiPriority w:val="99"/>
    <w:rsid w:val="00D27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1980</Words>
  <Characters>11290</Characters>
  <Application>Microsoft Office Word</Application>
  <DocSecurity>0</DocSecurity>
  <Lines>94</Lines>
  <Paragraphs>26</Paragraphs>
  <ScaleCrop>false</ScaleCrop>
  <Company>КонсультантПлюс Версия 4025.00.52</Company>
  <LinksUpToDate>false</LinksUpToDate>
  <CharactersWithSpaces>13244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Пензенской обл. от 27.02.2013 N 99-пП
(ред. от 03.10.2024)
"О представлении гражданами, претендующими на замещение должностей руководителей государственных учреждений Пензенской области, и лицами, замещающими указанные должности, сведений о доходах, об имуществе и обязательствах имущественного характера"
(вместе с "Положением о представлении гражданами, претендующими на замещение должностей руководителей государственных учреждений Пензенской области, и лицами, замещающими указанн</dc:title>
  <cp:lastModifiedBy>Пользователь</cp:lastModifiedBy>
  <cp:revision>3</cp:revision>
  <dcterms:created xsi:type="dcterms:W3CDTF">2026-03-12T11:39:00Z</dcterms:created>
  <dcterms:modified xsi:type="dcterms:W3CDTF">2026-03-12T12:57:00Z</dcterms:modified>
</cp:coreProperties>
</file>