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2EB" w:rsidRDefault="009B101E">
      <w:pPr>
        <w:pStyle w:val="ConsPlusNormal"/>
      </w:pPr>
      <w:r>
        <w:rPr>
          <w:b/>
        </w:rPr>
        <w:t>Название документа</w:t>
      </w:r>
    </w:p>
    <w:p w:rsidR="002672EB" w:rsidRDefault="009B101E">
      <w:pPr>
        <w:pStyle w:val="ConsPlusNormal"/>
        <w:jc w:val="both"/>
      </w:pPr>
      <w:r>
        <w:t>Указ Губернатора Пензенской обл. от 27.12.2024 N 182</w:t>
      </w:r>
    </w:p>
    <w:p w:rsidR="002672EB" w:rsidRDefault="009B101E">
      <w:pPr>
        <w:pStyle w:val="ConsPlusNormal"/>
        <w:jc w:val="both"/>
      </w:pPr>
      <w:r>
        <w:t>"Об утверждении Порядка принятия почетных и специальных званий, наград и иных знаков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 ли</w:t>
      </w:r>
      <w:r>
        <w:t>цами, замещающими государственные должности Пензенской области в Правительстве Пензенской области, иных исполнительных органах Пензенской области"</w:t>
      </w:r>
    </w:p>
    <w:p w:rsidR="002672EB" w:rsidRDefault="009B101E">
      <w:pPr>
        <w:pStyle w:val="ConsPlusNormal"/>
      </w:pPr>
      <w:r>
        <w:rPr>
          <w:b/>
        </w:rPr>
        <w:t>Источник публикации</w:t>
      </w:r>
    </w:p>
    <w:p w:rsidR="002672EB" w:rsidRDefault="009B101E">
      <w:pPr>
        <w:pStyle w:val="ConsPlusNormal"/>
        <w:jc w:val="both"/>
      </w:pPr>
      <w:r>
        <w:t>Официальный сайт Губернатора и Правительства Пензенской области http://pnzreg.ru/, 28.12.</w:t>
      </w:r>
      <w:r>
        <w:t>2024,</w:t>
      </w:r>
    </w:p>
    <w:p w:rsidR="002672EB" w:rsidRDefault="009B101E">
      <w:pPr>
        <w:pStyle w:val="ConsPlusNormal"/>
        <w:jc w:val="both"/>
      </w:pPr>
      <w:r>
        <w:t>Официальный интернет-портал правовой информации http://pravo.gov.ru, 28.12.2024,</w:t>
      </w:r>
    </w:p>
    <w:p w:rsidR="002672EB" w:rsidRDefault="009B101E">
      <w:pPr>
        <w:pStyle w:val="ConsPlusNormal"/>
        <w:jc w:val="both"/>
      </w:pPr>
      <w:r>
        <w:t>"Пензенские губернские ведомости", N 4, 02.01.2025</w:t>
      </w:r>
    </w:p>
    <w:p w:rsidR="002672EB" w:rsidRDefault="009B101E">
      <w:pPr>
        <w:pStyle w:val="ConsPlusNormal"/>
      </w:pPr>
      <w:r>
        <w:rPr>
          <w:b/>
        </w:rPr>
        <w:t>Примечание к документу</w:t>
      </w:r>
    </w:p>
    <w:p w:rsidR="002672EB" w:rsidRDefault="009B101E">
      <w:pPr>
        <w:pStyle w:val="ConsPlusNormal"/>
        <w:jc w:val="both"/>
      </w:pPr>
      <w:r>
        <w:t>Начало действия документа - 28.12.2024.</w:t>
      </w:r>
    </w:p>
    <w:p w:rsidR="002672EB" w:rsidRDefault="009B101E">
      <w:pPr>
        <w:pStyle w:val="ConsPlusNormal"/>
        <w:jc w:val="both"/>
      </w:pPr>
      <w:r>
        <w:t>В соответствии с п. 2 данный документ вступил в силу со</w:t>
      </w:r>
      <w:r>
        <w:t xml:space="preserve"> дня официального опубликования (опубликован на Официальном сайте Губернатора и Правительства Пензенской области http://pnzreg.ru/ - 28.12.2024).</w:t>
      </w:r>
    </w:p>
    <w:p w:rsidR="002672EB" w:rsidRDefault="009B101E">
      <w:pPr>
        <w:pStyle w:val="ConsPlusNormal"/>
        <w:spacing w:before="200"/>
      </w:pPr>
      <w:r>
        <w:rPr>
          <w:b/>
        </w:rPr>
        <w:t>Текст документа</w:t>
      </w:r>
    </w:p>
    <w:p w:rsidR="002672EB" w:rsidRDefault="002672EB">
      <w:pPr>
        <w:pStyle w:val="ConsPlusNormal"/>
        <w:ind w:firstLine="540"/>
        <w:jc w:val="both"/>
        <w:outlineLvl w:val="0"/>
      </w:pPr>
    </w:p>
    <w:p w:rsidR="002672EB" w:rsidRDefault="009B101E">
      <w:pPr>
        <w:pStyle w:val="ConsPlusTitle"/>
        <w:jc w:val="center"/>
        <w:outlineLvl w:val="0"/>
      </w:pPr>
      <w:r>
        <w:t>ГУБЕРНАТОР ПЕНЗЕНСКОЙ ОБЛАСТИ</w:t>
      </w:r>
    </w:p>
    <w:p w:rsidR="002672EB" w:rsidRDefault="002672EB">
      <w:pPr>
        <w:pStyle w:val="ConsPlusTitle"/>
        <w:jc w:val="both"/>
      </w:pPr>
    </w:p>
    <w:p w:rsidR="002672EB" w:rsidRDefault="009B101E">
      <w:pPr>
        <w:pStyle w:val="ConsPlusTitle"/>
        <w:jc w:val="center"/>
      </w:pPr>
      <w:r>
        <w:t>УКАЗ</w:t>
      </w:r>
    </w:p>
    <w:p w:rsidR="002672EB" w:rsidRDefault="009B101E">
      <w:pPr>
        <w:pStyle w:val="ConsPlusTitle"/>
        <w:jc w:val="center"/>
      </w:pPr>
      <w:r>
        <w:t>от 27 декабря 2024 г. N 182</w:t>
      </w:r>
    </w:p>
    <w:p w:rsidR="002672EB" w:rsidRDefault="002672EB">
      <w:pPr>
        <w:pStyle w:val="ConsPlusTitle"/>
        <w:jc w:val="both"/>
      </w:pPr>
    </w:p>
    <w:p w:rsidR="002672EB" w:rsidRDefault="009B101E">
      <w:pPr>
        <w:pStyle w:val="ConsPlusTitle"/>
        <w:jc w:val="center"/>
      </w:pPr>
      <w:r>
        <w:t>ОБ УТВЕРЖДЕНИИ ПОРЯДКА ПРИНЯ</w:t>
      </w:r>
      <w:r>
        <w:t>ТИЯ ПОЧЕТНЫХ И СПЕЦИАЛЬНЫХ</w:t>
      </w:r>
    </w:p>
    <w:p w:rsidR="002672EB" w:rsidRDefault="009B101E">
      <w:pPr>
        <w:pStyle w:val="ConsPlusTitle"/>
        <w:jc w:val="center"/>
      </w:pPr>
      <w:r>
        <w:t>ЗВАНИЙ, НАГРАД И ИНЫХ ЗНАКОВ ОТЛИЧИЯ (ЗА ИСКЛЮЧЕНИЕМ НАУЧНЫХ</w:t>
      </w:r>
    </w:p>
    <w:p w:rsidR="002672EB" w:rsidRDefault="009B101E">
      <w:pPr>
        <w:pStyle w:val="ConsPlusTitle"/>
        <w:jc w:val="center"/>
      </w:pPr>
      <w:r>
        <w:t>И СПОРТИВНЫХ) ИНОСТРАННЫХ ГОСУДАРСТВ, МЕЖДУНАРОДНЫХ</w:t>
      </w:r>
    </w:p>
    <w:p w:rsidR="002672EB" w:rsidRDefault="009B101E">
      <w:pPr>
        <w:pStyle w:val="ConsPlusTitle"/>
        <w:jc w:val="center"/>
      </w:pPr>
      <w:r>
        <w:t>ОРГАНИЗАЦИЙ, ПОЛИТИЧЕСКИХ ПАРТИЙ, ИНЫХ ОБЩЕСТВЕННЫХ</w:t>
      </w:r>
    </w:p>
    <w:p w:rsidR="002672EB" w:rsidRDefault="009B101E">
      <w:pPr>
        <w:pStyle w:val="ConsPlusTitle"/>
        <w:jc w:val="center"/>
      </w:pPr>
      <w:r>
        <w:t>ОБЪЕДИНЕНИЙ И ДРУГИХ ОРГАНИЗАЦИЙ ЛИЦАМИ, ЗАМЕЩАЮЩИМИ</w:t>
      </w:r>
    </w:p>
    <w:p w:rsidR="002672EB" w:rsidRDefault="009B101E">
      <w:pPr>
        <w:pStyle w:val="ConsPlusTitle"/>
        <w:jc w:val="center"/>
      </w:pPr>
      <w:r>
        <w:t>ГОСУДАРСТВЕ</w:t>
      </w:r>
      <w:r>
        <w:t>ННЫЕ ДОЛЖНОСТИ ПЕНЗЕНСКОЙ ОБЛАСТИ В ПРАВИТЕЛЬСТВЕ</w:t>
      </w:r>
    </w:p>
    <w:p w:rsidR="002672EB" w:rsidRDefault="009B101E">
      <w:pPr>
        <w:pStyle w:val="ConsPlusTitle"/>
        <w:jc w:val="center"/>
      </w:pPr>
      <w:r>
        <w:t>ПЕНЗЕНСКОЙ ОБЛАСТИ, ИНЫХ ИСПОЛНИТЕЛЬНЫХ ОРГАНАХ ПЕНЗЕНСКОЙ</w:t>
      </w:r>
    </w:p>
    <w:p w:rsidR="002672EB" w:rsidRDefault="009B101E">
      <w:pPr>
        <w:pStyle w:val="ConsPlusTitle"/>
        <w:jc w:val="center"/>
      </w:pPr>
      <w:r>
        <w:t>ОБЛАСТИ</w:t>
      </w:r>
    </w:p>
    <w:p w:rsidR="002672EB" w:rsidRDefault="002672EB">
      <w:pPr>
        <w:pStyle w:val="ConsPlusNormal"/>
        <w:ind w:firstLine="540"/>
        <w:jc w:val="both"/>
      </w:pPr>
    </w:p>
    <w:p w:rsidR="002672EB" w:rsidRDefault="009B101E">
      <w:pPr>
        <w:pStyle w:val="ConsPlusNormal"/>
        <w:ind w:firstLine="540"/>
        <w:jc w:val="both"/>
      </w:pPr>
      <w:r>
        <w:t>В целях реализации Указа</w:t>
      </w:r>
      <w:r>
        <w:t xml:space="preserve"> Президента Российской Федерации от 10.10.2015 N 506 "Об утверждении Положения о порядке принятия лицами, замещающими отдельные государственные должности Российской Федерации, отдельные должности федеральной государственной службы, почетных и специальных з</w:t>
      </w:r>
      <w:r>
        <w:t>ваний, наград и иных знаков отличия иностранных государств, международных организаций, политических партий, иных общественных объединений и других организаций", в соответствии с пунктом 8 части 3 статьи 12.1 Федерального закона от 25.12.2008 N 273-ФЗ "О пр</w:t>
      </w:r>
      <w:r>
        <w:t>отиводействии коррупции" (с последующими изменениями), пунктом 18 части 1 статьи 3 Закона Пензенской области от 24.04.2024 N 4214-ЗПО "О государственных должностях Пензенской области", руководствуясь Законом Пензенской области от 24.04.2024 N 4212-ЗПО "О Г</w:t>
      </w:r>
      <w:r>
        <w:t>убернаторе Пензенской области", постановляю:</w:t>
      </w:r>
    </w:p>
    <w:p w:rsidR="002672EB" w:rsidRDefault="009B101E">
      <w:pPr>
        <w:pStyle w:val="ConsPlusNormal"/>
        <w:spacing w:before="200"/>
        <w:ind w:firstLine="540"/>
        <w:jc w:val="both"/>
      </w:pPr>
      <w:r>
        <w:t>1. Утвердить прилагаемый Порядок принятия почетных и специальных званий, наград и иных знаков отличия (за исключением научных и спортивных) иностранных государств, международных организаций, политических партий,</w:t>
      </w:r>
      <w:r>
        <w:t xml:space="preserve"> иных общественных объединений и других организаций лицами, замещающими государственные должности Пензенской области в Правительстве Пензенской области, иных исполнительных органах Пензенской области.</w:t>
      </w:r>
    </w:p>
    <w:p w:rsidR="002672EB" w:rsidRDefault="009B101E">
      <w:pPr>
        <w:pStyle w:val="ConsPlusNormal"/>
        <w:spacing w:before="200"/>
        <w:ind w:firstLine="540"/>
        <w:jc w:val="both"/>
      </w:pPr>
      <w:bookmarkStart w:id="0" w:name="P28"/>
      <w:bookmarkEnd w:id="0"/>
      <w:r>
        <w:t>2. Настоящий указ вступает в силу со дня его официально</w:t>
      </w:r>
      <w:r>
        <w:t>го опубликования.</w:t>
      </w:r>
    </w:p>
    <w:p w:rsidR="002672EB" w:rsidRDefault="009B101E">
      <w:pPr>
        <w:pStyle w:val="ConsPlusNormal"/>
        <w:spacing w:before="200"/>
        <w:ind w:firstLine="540"/>
        <w:jc w:val="both"/>
      </w:pPr>
      <w:r>
        <w:t>3. Настоящий указ опубликовать в газете "Пензенские губернские ведомости" и разместить (опубликовать) на "Официальном интернет-портале правовой информации" (www.pravo.gov.ru) и на официальном сайте Губернатора Пензенской области в информа</w:t>
      </w:r>
      <w:r>
        <w:t>ционно-телекоммуникационной сети "Интернет".</w:t>
      </w:r>
    </w:p>
    <w:p w:rsidR="002672EB" w:rsidRDefault="009B101E">
      <w:pPr>
        <w:pStyle w:val="ConsPlusNormal"/>
        <w:spacing w:before="200"/>
        <w:ind w:firstLine="540"/>
        <w:jc w:val="both"/>
      </w:pPr>
      <w:r>
        <w:t>4. Контроль за исполнением настоящего указа возложить на Вице-губернатора Пензенской области.</w:t>
      </w:r>
    </w:p>
    <w:p w:rsidR="002672EB" w:rsidRDefault="002672EB">
      <w:pPr>
        <w:pStyle w:val="ConsPlusNormal"/>
        <w:ind w:firstLine="540"/>
        <w:jc w:val="both"/>
      </w:pPr>
    </w:p>
    <w:p w:rsidR="002672EB" w:rsidRDefault="009B101E">
      <w:pPr>
        <w:pStyle w:val="ConsPlusNormal"/>
        <w:jc w:val="right"/>
      </w:pPr>
      <w:r>
        <w:lastRenderedPageBreak/>
        <w:t>Губернатор</w:t>
      </w:r>
    </w:p>
    <w:p w:rsidR="002672EB" w:rsidRDefault="009B101E">
      <w:pPr>
        <w:pStyle w:val="ConsPlusNormal"/>
        <w:jc w:val="right"/>
      </w:pPr>
      <w:r>
        <w:t>Пензенской области</w:t>
      </w:r>
    </w:p>
    <w:p w:rsidR="002672EB" w:rsidRDefault="009B101E">
      <w:pPr>
        <w:pStyle w:val="ConsPlusNormal"/>
        <w:jc w:val="right"/>
      </w:pPr>
      <w:r>
        <w:t>О.В.МЕЛЬНИЧЕНКО</w:t>
      </w:r>
    </w:p>
    <w:p w:rsidR="002672EB" w:rsidRDefault="002672EB">
      <w:pPr>
        <w:pStyle w:val="ConsPlusNormal"/>
        <w:ind w:firstLine="540"/>
        <w:jc w:val="both"/>
      </w:pPr>
    </w:p>
    <w:p w:rsidR="002672EB" w:rsidRDefault="002672EB">
      <w:pPr>
        <w:pStyle w:val="ConsPlusNormal"/>
        <w:ind w:firstLine="540"/>
        <w:jc w:val="both"/>
      </w:pPr>
    </w:p>
    <w:p w:rsidR="002672EB" w:rsidRDefault="002672EB">
      <w:pPr>
        <w:pStyle w:val="ConsPlusNormal"/>
        <w:ind w:firstLine="540"/>
        <w:jc w:val="both"/>
      </w:pPr>
    </w:p>
    <w:p w:rsidR="002672EB" w:rsidRDefault="002672EB">
      <w:pPr>
        <w:pStyle w:val="ConsPlusNormal"/>
        <w:ind w:firstLine="540"/>
        <w:jc w:val="both"/>
      </w:pPr>
    </w:p>
    <w:p w:rsidR="002672EB" w:rsidRDefault="002672EB">
      <w:pPr>
        <w:pStyle w:val="ConsPlusNormal"/>
        <w:ind w:firstLine="540"/>
        <w:jc w:val="both"/>
      </w:pPr>
    </w:p>
    <w:p w:rsidR="002672EB" w:rsidRDefault="009B101E">
      <w:pPr>
        <w:pStyle w:val="ConsPlusNormal"/>
        <w:jc w:val="right"/>
        <w:outlineLvl w:val="0"/>
      </w:pPr>
      <w:r>
        <w:t>Утвержден</w:t>
      </w:r>
    </w:p>
    <w:p w:rsidR="002672EB" w:rsidRDefault="009B101E">
      <w:pPr>
        <w:pStyle w:val="ConsPlusNormal"/>
        <w:jc w:val="right"/>
      </w:pPr>
      <w:r>
        <w:t>указом</w:t>
      </w:r>
    </w:p>
    <w:p w:rsidR="002672EB" w:rsidRDefault="009B101E">
      <w:pPr>
        <w:pStyle w:val="ConsPlusNormal"/>
        <w:jc w:val="right"/>
      </w:pPr>
      <w:r>
        <w:t>Губернатора Пензенской области</w:t>
      </w:r>
    </w:p>
    <w:p w:rsidR="002672EB" w:rsidRDefault="009B101E">
      <w:pPr>
        <w:pStyle w:val="ConsPlusNormal"/>
        <w:jc w:val="right"/>
      </w:pPr>
      <w:r>
        <w:t>от 27 декабря 202</w:t>
      </w:r>
      <w:r>
        <w:t>4 г. N 182</w:t>
      </w:r>
    </w:p>
    <w:p w:rsidR="002672EB" w:rsidRDefault="002672EB">
      <w:pPr>
        <w:pStyle w:val="ConsPlusNormal"/>
        <w:ind w:firstLine="540"/>
        <w:jc w:val="both"/>
      </w:pPr>
    </w:p>
    <w:p w:rsidR="002672EB" w:rsidRDefault="009B101E">
      <w:pPr>
        <w:pStyle w:val="ConsPlusTitle"/>
        <w:jc w:val="center"/>
      </w:pPr>
      <w:bookmarkStart w:id="1" w:name="P45"/>
      <w:bookmarkEnd w:id="1"/>
      <w:r>
        <w:t>ПОРЯДОК</w:t>
      </w:r>
    </w:p>
    <w:p w:rsidR="002672EB" w:rsidRDefault="009B101E">
      <w:pPr>
        <w:pStyle w:val="ConsPlusTitle"/>
        <w:jc w:val="center"/>
      </w:pPr>
      <w:r>
        <w:t>ПРИНЯТИЯ ПОЧЕТНЫХ И СПЕЦИАЛЬНЫХ ЗВАНИЙ, НАГРАД И ИНЫХ ЗНАКОВ</w:t>
      </w:r>
    </w:p>
    <w:p w:rsidR="002672EB" w:rsidRDefault="009B101E">
      <w:pPr>
        <w:pStyle w:val="ConsPlusTitle"/>
        <w:jc w:val="center"/>
      </w:pPr>
      <w:r>
        <w:t>ОТЛИЧИЯ (ЗА ИСКЛЮЧЕНИЕМ НАУЧНЫХ И СПОРТИВНЫХ) ИНОСТРАННЫХ</w:t>
      </w:r>
    </w:p>
    <w:p w:rsidR="002672EB" w:rsidRDefault="009B101E">
      <w:pPr>
        <w:pStyle w:val="ConsPlusTitle"/>
        <w:jc w:val="center"/>
      </w:pPr>
      <w:r>
        <w:t>ГОСУДАРСТВ, МЕЖДУНАРОДНЫХ ОРГАНИЗАЦИЙ, ПОЛИТИЧЕСКИХ ПАРТИЙ,</w:t>
      </w:r>
    </w:p>
    <w:p w:rsidR="002672EB" w:rsidRDefault="009B101E">
      <w:pPr>
        <w:pStyle w:val="ConsPlusTitle"/>
        <w:jc w:val="center"/>
      </w:pPr>
      <w:r>
        <w:t>ИНЫХ ОБЩЕСТВЕННЫХ ОБЪЕДИНЕНИЙ И ДРУГИХ ОРГАНИЗАЦИЙ ЛИЦАМИ</w:t>
      </w:r>
      <w:r>
        <w:t>,</w:t>
      </w:r>
    </w:p>
    <w:p w:rsidR="002672EB" w:rsidRDefault="009B101E">
      <w:pPr>
        <w:pStyle w:val="ConsPlusTitle"/>
        <w:jc w:val="center"/>
      </w:pPr>
      <w:r>
        <w:t>ЗАМЕЩАЮЩИМИ ГОСУДАРСТВЕННЫЕ ДОЛЖНОСТИ ПЕНЗЕНСКОЙ ОБЛАСТИ</w:t>
      </w:r>
    </w:p>
    <w:p w:rsidR="002672EB" w:rsidRDefault="009B101E">
      <w:pPr>
        <w:pStyle w:val="ConsPlusTitle"/>
        <w:jc w:val="center"/>
      </w:pPr>
      <w:r>
        <w:t>В ПРАВИТЕЛЬСТВЕ ПЕНЗЕНСКОЙ ОБЛАСТИ, ИНЫХ ИСПОЛНИТЕЛЬНЫХ</w:t>
      </w:r>
    </w:p>
    <w:p w:rsidR="002672EB" w:rsidRDefault="009B101E">
      <w:pPr>
        <w:pStyle w:val="ConsPlusTitle"/>
        <w:jc w:val="center"/>
      </w:pPr>
      <w:r>
        <w:t>ОРГАНАХ ПЕНЗЕНСКОЙ ОБЛАСТИ (ДАЛЕЕ - ПОРЯДОК)</w:t>
      </w:r>
    </w:p>
    <w:p w:rsidR="002672EB" w:rsidRDefault="002672EB">
      <w:pPr>
        <w:pStyle w:val="ConsPlusNormal"/>
        <w:ind w:firstLine="540"/>
        <w:jc w:val="both"/>
      </w:pPr>
    </w:p>
    <w:p w:rsidR="002672EB" w:rsidRDefault="009B101E">
      <w:pPr>
        <w:pStyle w:val="ConsPlusNormal"/>
        <w:ind w:firstLine="540"/>
        <w:jc w:val="both"/>
      </w:pPr>
      <w:r>
        <w:t xml:space="preserve">1. Настоящий Порядок устанавливает процедуру принятия почетных и специальных званий, наград и иных знаков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</w:t>
      </w:r>
      <w:r>
        <w:t>других организаций (далее также - звания, награды) лицами, замещающими государственные должности Пензенской области в Правительстве Пензенской области, иных исполнительных органах Пензенской области (далее - лицо, замещающее государственную должность).</w:t>
      </w:r>
    </w:p>
    <w:p w:rsidR="002672EB" w:rsidRDefault="009B101E">
      <w:pPr>
        <w:pStyle w:val="ConsPlusNormal"/>
        <w:spacing w:before="200"/>
        <w:ind w:firstLine="540"/>
        <w:jc w:val="both"/>
      </w:pPr>
      <w:bookmarkStart w:id="2" w:name="P55"/>
      <w:bookmarkEnd w:id="2"/>
      <w:r>
        <w:t xml:space="preserve">2. </w:t>
      </w:r>
      <w:r>
        <w:t>Лицо, замещающее государственную должность, получившее звание, награду либо уведомленное иностранным государством, международной организацией, политической партией, иным общественным объединением или другой организацией о предстоящем их получении, в течени</w:t>
      </w:r>
      <w:r>
        <w:t>е трех рабочих дней представляет Губернатору Пензенской области ходатайство о разрешении принять почетное или специальное звание, награду или иной знак отличия иностранного государства, международной организации, политической партии, иного общественного об</w:t>
      </w:r>
      <w:r>
        <w:t>ъединения или другой организации (далее - ходатайство), составленное по форме согласно приложению N 1 к настоящему Порядку.</w:t>
      </w:r>
    </w:p>
    <w:p w:rsidR="002672EB" w:rsidRDefault="009B101E">
      <w:pPr>
        <w:pStyle w:val="ConsPlusNormal"/>
        <w:spacing w:before="200"/>
        <w:ind w:firstLine="540"/>
        <w:jc w:val="both"/>
      </w:pPr>
      <w:r>
        <w:t>3. Лицо, замещающее государственную должность, отказавшееся от звания, награды, в течение трех рабочих дней представляет Губернатору</w:t>
      </w:r>
      <w:r>
        <w:t xml:space="preserve"> Пензенской области уведомление об отказе в получении почетного или специального звания, награды или иного знака отличия иностранного государства, международной организации, политической партии, иного общественного объединения или другой организации (далее</w:t>
      </w:r>
      <w:r>
        <w:t xml:space="preserve"> - уведомление), составленное по форме согласно приложению N 2 к настоящему Порядку.</w:t>
      </w:r>
    </w:p>
    <w:p w:rsidR="002672EB" w:rsidRDefault="009B101E">
      <w:pPr>
        <w:pStyle w:val="ConsPlusNormal"/>
        <w:spacing w:before="200"/>
        <w:ind w:firstLine="540"/>
        <w:jc w:val="both"/>
      </w:pPr>
      <w:bookmarkStart w:id="3" w:name="P57"/>
      <w:bookmarkEnd w:id="3"/>
      <w:r>
        <w:t xml:space="preserve">4. Лицо, замещающее государственную должность, до принятия Губернатором Пензенской области решения по результатам рассмотрения ходатайства передает оригиналы документов к </w:t>
      </w:r>
      <w:r>
        <w:t>званию, награду и оригиналы документов к ней на ответственное хранение в Управление государственной и муниципальной службы Правительства Пензенской области (далее - Управление) в течение трех рабочих дней со дня их получения.</w:t>
      </w:r>
    </w:p>
    <w:p w:rsidR="002672EB" w:rsidRDefault="009B101E">
      <w:pPr>
        <w:pStyle w:val="ConsPlusNormal"/>
        <w:spacing w:before="200"/>
        <w:ind w:firstLine="540"/>
        <w:jc w:val="both"/>
      </w:pPr>
      <w:r>
        <w:t>5. В случае если во время служ</w:t>
      </w:r>
      <w:r>
        <w:t>ебной командировки лицо, замещающее государственную должность, получило звание, награду или отказалось от них, срок представления ходатайства либо уведомления исчисляется со дня возвращения лица, замещающего государственную должность, из служебной командир</w:t>
      </w:r>
      <w:r>
        <w:t>овки.</w:t>
      </w:r>
    </w:p>
    <w:p w:rsidR="002672EB" w:rsidRDefault="009B101E">
      <w:pPr>
        <w:pStyle w:val="ConsPlusNormal"/>
        <w:spacing w:before="200"/>
        <w:ind w:firstLine="540"/>
        <w:jc w:val="both"/>
      </w:pPr>
      <w:r>
        <w:t xml:space="preserve">6. В случае если лицо, замещающее государственную должность, по не зависящей от него причине не может представить ходатайство либо уведомление, передать оригиналы документов к званию, награду и </w:t>
      </w:r>
      <w:r>
        <w:lastRenderedPageBreak/>
        <w:t xml:space="preserve">оригиналы документов к ней в сроки, указанные в пунктах </w:t>
      </w:r>
      <w:r>
        <w:t>2 - 4 настоящего Порядка, такое лицо обязано представить ходатайство либо уведомление, передать оригиналы документов к званию, награду и оригиналы документов к ней не позднее следующего рабочего дня после устранения такой причины.</w:t>
      </w:r>
    </w:p>
    <w:p w:rsidR="002672EB" w:rsidRDefault="009B101E">
      <w:pPr>
        <w:pStyle w:val="ConsPlusNormal"/>
        <w:spacing w:before="200"/>
        <w:ind w:firstLine="540"/>
        <w:jc w:val="both"/>
      </w:pPr>
      <w:r>
        <w:t>7. Обеспечение рассмотрен</w:t>
      </w:r>
      <w:r>
        <w:t>ия Губернатором Пензенской области ходатайств, информирование лица, представившего ходатайство, о решении, принятом Губернатором Пензенской области по результатам рассмотрения ходатайства, а также учет уведомлений осуществляются Управлением.</w:t>
      </w:r>
    </w:p>
    <w:p w:rsidR="002672EB" w:rsidRDefault="009B101E">
      <w:pPr>
        <w:pStyle w:val="ConsPlusNormal"/>
        <w:spacing w:before="200"/>
        <w:ind w:firstLine="540"/>
        <w:jc w:val="both"/>
      </w:pPr>
      <w:r>
        <w:t>8. Ходатайство лица, замещающего государственную должность, рассматривается Губернатором Пензенской области в месячный срок со дня его представления в соответствии с пунктом 2 настоящего Порядка.</w:t>
      </w:r>
    </w:p>
    <w:p w:rsidR="002672EB" w:rsidRDefault="009B101E">
      <w:pPr>
        <w:pStyle w:val="ConsPlusNormal"/>
        <w:spacing w:before="200"/>
        <w:ind w:firstLine="540"/>
        <w:jc w:val="both"/>
      </w:pPr>
      <w:r>
        <w:t>9. В случае удовлетворения Губернатором Пензенской области х</w:t>
      </w:r>
      <w:r>
        <w:t>одатайства лица, замещающего государственную должность, оригиналы документов к званию, награда и оригиналы документов к ней в течение 10 рабочих дней со дня принятия Губернатором Пензенской области соответствующего решения передаются лицу, замещающему госу</w:t>
      </w:r>
      <w:r>
        <w:t>дарственную должность.</w:t>
      </w:r>
    </w:p>
    <w:p w:rsidR="002672EB" w:rsidRDefault="009B101E">
      <w:pPr>
        <w:pStyle w:val="ConsPlusNormal"/>
        <w:spacing w:before="200"/>
        <w:ind w:firstLine="540"/>
        <w:jc w:val="both"/>
      </w:pPr>
      <w:r>
        <w:t>10. В случае отказа Губернатора Пензенской области в удовлетворении ходатайства лица, замещающего государственную должность, Управление в течение 10 рабочих дней со дня принятия Губернатором Пензенской области соответствующего решени</w:t>
      </w:r>
      <w:r>
        <w:t>я сообщает об этом лицу, замещающему государственную должность, и направляет оригиналы документов к званию, награду и оригиналы документов к ней в соответствующий орган иностранного государства, международную организацию, политическую партию, иное обществе</w:t>
      </w:r>
      <w:r>
        <w:t>нное объединение или другую организацию.</w:t>
      </w:r>
    </w:p>
    <w:p w:rsidR="002672EB" w:rsidRDefault="002672EB">
      <w:pPr>
        <w:pStyle w:val="ConsPlusNormal"/>
        <w:ind w:firstLine="540"/>
        <w:jc w:val="both"/>
      </w:pPr>
    </w:p>
    <w:p w:rsidR="002672EB" w:rsidRDefault="002672EB">
      <w:pPr>
        <w:pStyle w:val="ConsPlusNormal"/>
        <w:ind w:firstLine="540"/>
        <w:jc w:val="both"/>
      </w:pPr>
    </w:p>
    <w:p w:rsidR="002672EB" w:rsidRDefault="002672EB">
      <w:pPr>
        <w:pStyle w:val="ConsPlusNormal"/>
        <w:ind w:firstLine="540"/>
        <w:jc w:val="both"/>
      </w:pPr>
    </w:p>
    <w:p w:rsidR="002672EB" w:rsidRDefault="002672EB">
      <w:pPr>
        <w:pStyle w:val="ConsPlusNormal"/>
        <w:ind w:firstLine="540"/>
        <w:jc w:val="both"/>
      </w:pPr>
    </w:p>
    <w:p w:rsidR="002672EB" w:rsidRDefault="002672EB">
      <w:pPr>
        <w:pStyle w:val="ConsPlusNormal"/>
        <w:ind w:firstLine="540"/>
        <w:jc w:val="both"/>
      </w:pPr>
    </w:p>
    <w:p w:rsidR="002672EB" w:rsidRDefault="009B101E">
      <w:pPr>
        <w:pStyle w:val="ConsPlusNormal"/>
        <w:jc w:val="right"/>
        <w:outlineLvl w:val="1"/>
      </w:pPr>
      <w:r>
        <w:t>Приложение N 1</w:t>
      </w:r>
    </w:p>
    <w:p w:rsidR="002672EB" w:rsidRDefault="009B101E">
      <w:pPr>
        <w:pStyle w:val="ConsPlusNormal"/>
        <w:jc w:val="right"/>
      </w:pPr>
      <w:r>
        <w:t>к Порядку</w:t>
      </w:r>
    </w:p>
    <w:p w:rsidR="002672EB" w:rsidRDefault="002672EB">
      <w:pPr>
        <w:pStyle w:val="ConsPlusNormal"/>
        <w:ind w:firstLine="540"/>
        <w:jc w:val="both"/>
      </w:pPr>
    </w:p>
    <w:p w:rsidR="002672EB" w:rsidRDefault="009B101E">
      <w:pPr>
        <w:pStyle w:val="ConsPlusNonformat"/>
        <w:jc w:val="both"/>
      </w:pPr>
      <w:r>
        <w:t xml:space="preserve">                                             Губернатору Пензенской области</w:t>
      </w:r>
    </w:p>
    <w:p w:rsidR="002672EB" w:rsidRDefault="009B101E">
      <w:pPr>
        <w:pStyle w:val="ConsPlusNonformat"/>
        <w:jc w:val="both"/>
      </w:pPr>
      <w:r>
        <w:t xml:space="preserve">                                             от ___________________________</w:t>
      </w:r>
    </w:p>
    <w:p w:rsidR="002672EB" w:rsidRDefault="009B101E">
      <w:pPr>
        <w:pStyle w:val="ConsPlusNonformat"/>
        <w:jc w:val="both"/>
      </w:pPr>
      <w:r>
        <w:t xml:space="preserve">                                             ______________________________</w:t>
      </w:r>
    </w:p>
    <w:p w:rsidR="002672EB" w:rsidRDefault="009B101E">
      <w:pPr>
        <w:pStyle w:val="ConsPlusNonformat"/>
        <w:jc w:val="both"/>
      </w:pPr>
      <w:r>
        <w:t xml:space="preserve">                                             (замещаемая должность, Ф.И.О.)</w:t>
      </w:r>
    </w:p>
    <w:p w:rsidR="002672EB" w:rsidRDefault="002672EB">
      <w:pPr>
        <w:pStyle w:val="ConsPlusNonformat"/>
        <w:jc w:val="both"/>
      </w:pPr>
    </w:p>
    <w:p w:rsidR="002672EB" w:rsidRDefault="009B101E">
      <w:pPr>
        <w:pStyle w:val="ConsPlusNonformat"/>
        <w:jc w:val="both"/>
      </w:pPr>
      <w:bookmarkStart w:id="4" w:name="P77"/>
      <w:bookmarkEnd w:id="4"/>
      <w:r>
        <w:t xml:space="preserve">                                ХОДАТАЙСТВО</w:t>
      </w:r>
    </w:p>
    <w:p w:rsidR="002672EB" w:rsidRDefault="009B101E">
      <w:pPr>
        <w:pStyle w:val="ConsPlusNonformat"/>
        <w:jc w:val="both"/>
      </w:pPr>
      <w:r>
        <w:t xml:space="preserve">           о разрешении принять почетное или специальное зв</w:t>
      </w:r>
      <w:r>
        <w:t>ание,</w:t>
      </w:r>
    </w:p>
    <w:p w:rsidR="002672EB" w:rsidRDefault="009B101E">
      <w:pPr>
        <w:pStyle w:val="ConsPlusNonformat"/>
        <w:jc w:val="both"/>
      </w:pPr>
      <w:r>
        <w:t xml:space="preserve">          награду или иной знак отличия иностранного государства,</w:t>
      </w:r>
    </w:p>
    <w:p w:rsidR="002672EB" w:rsidRDefault="009B101E">
      <w:pPr>
        <w:pStyle w:val="ConsPlusNonformat"/>
        <w:jc w:val="both"/>
      </w:pPr>
      <w:r>
        <w:t xml:space="preserve">           международной организации, политической партии, иного</w:t>
      </w:r>
    </w:p>
    <w:p w:rsidR="002672EB" w:rsidRDefault="009B101E">
      <w:pPr>
        <w:pStyle w:val="ConsPlusNonformat"/>
        <w:jc w:val="both"/>
      </w:pPr>
      <w:r>
        <w:t xml:space="preserve">             общественного объединения или другой организации</w:t>
      </w:r>
    </w:p>
    <w:p w:rsidR="002672EB" w:rsidRDefault="002672EB">
      <w:pPr>
        <w:pStyle w:val="ConsPlusNonformat"/>
        <w:jc w:val="both"/>
      </w:pPr>
    </w:p>
    <w:p w:rsidR="002672EB" w:rsidRDefault="009B101E">
      <w:pPr>
        <w:pStyle w:val="ConsPlusNonformat"/>
        <w:jc w:val="both"/>
      </w:pPr>
      <w:r>
        <w:t>Прошу разрешить мне принять ____________________________</w:t>
      </w:r>
      <w:r>
        <w:t>___________________</w:t>
      </w:r>
    </w:p>
    <w:p w:rsidR="002672EB" w:rsidRDefault="009B101E">
      <w:pPr>
        <w:pStyle w:val="ConsPlusNonformat"/>
        <w:jc w:val="both"/>
      </w:pPr>
      <w:r>
        <w:t xml:space="preserve">                           (наименование почетного или специального звания,</w:t>
      </w:r>
    </w:p>
    <w:p w:rsidR="002672EB" w:rsidRDefault="009B101E">
      <w:pPr>
        <w:pStyle w:val="ConsPlusNonformat"/>
        <w:jc w:val="both"/>
      </w:pPr>
      <w:r>
        <w:t>___________________________________________________________________________</w:t>
      </w:r>
    </w:p>
    <w:p w:rsidR="002672EB" w:rsidRDefault="009B101E">
      <w:pPr>
        <w:pStyle w:val="ConsPlusNonformat"/>
        <w:jc w:val="both"/>
      </w:pPr>
      <w:r>
        <w:t xml:space="preserve">                     награды или иного знака отличия)</w:t>
      </w:r>
    </w:p>
    <w:p w:rsidR="002672EB" w:rsidRDefault="009B101E">
      <w:pPr>
        <w:pStyle w:val="ConsPlusNonformat"/>
        <w:jc w:val="both"/>
      </w:pPr>
      <w:r>
        <w:t>______________________________</w:t>
      </w:r>
      <w:r>
        <w:t>_____________________________________________</w:t>
      </w:r>
    </w:p>
    <w:p w:rsidR="002672EB" w:rsidRDefault="009B101E">
      <w:pPr>
        <w:pStyle w:val="ConsPlusNonformat"/>
        <w:jc w:val="both"/>
      </w:pPr>
      <w:r>
        <w:t xml:space="preserve">  (за какие заслуги присвоено и кем, за какие заслуги награжден(а) и кем)</w:t>
      </w:r>
    </w:p>
    <w:p w:rsidR="002672EB" w:rsidRDefault="009B101E">
      <w:pPr>
        <w:pStyle w:val="ConsPlusNonformat"/>
        <w:jc w:val="both"/>
      </w:pPr>
      <w:r>
        <w:t>___________________________________________________________________________</w:t>
      </w:r>
    </w:p>
    <w:p w:rsidR="002672EB" w:rsidRDefault="009B101E">
      <w:pPr>
        <w:pStyle w:val="ConsPlusNonformat"/>
        <w:jc w:val="both"/>
      </w:pPr>
      <w:r>
        <w:t xml:space="preserve">             (дата и место вручения документов к почетному и</w:t>
      </w:r>
      <w:r>
        <w:t>ли</w:t>
      </w:r>
    </w:p>
    <w:p w:rsidR="002672EB" w:rsidRDefault="009B101E">
      <w:pPr>
        <w:pStyle w:val="ConsPlusNonformat"/>
        <w:jc w:val="both"/>
      </w:pPr>
      <w:r>
        <w:t>__________________________________________________________________________.</w:t>
      </w:r>
    </w:p>
    <w:p w:rsidR="002672EB" w:rsidRDefault="009B101E">
      <w:pPr>
        <w:pStyle w:val="ConsPlusNonformat"/>
        <w:jc w:val="both"/>
      </w:pPr>
      <w:r>
        <w:t xml:space="preserve">           специальному званию, награды или иного знака отличия)</w:t>
      </w:r>
    </w:p>
    <w:p w:rsidR="002672EB" w:rsidRDefault="002672EB">
      <w:pPr>
        <w:pStyle w:val="ConsPlusNonformat"/>
        <w:jc w:val="both"/>
      </w:pPr>
    </w:p>
    <w:p w:rsidR="002672EB" w:rsidRDefault="009B101E">
      <w:pPr>
        <w:pStyle w:val="ConsPlusNonformat"/>
        <w:jc w:val="both"/>
      </w:pPr>
      <w:r>
        <w:t>Документы к почетному или специальному званию, награда и документы к ней,</w:t>
      </w:r>
    </w:p>
    <w:p w:rsidR="002672EB" w:rsidRDefault="009B101E">
      <w:pPr>
        <w:pStyle w:val="ConsPlusNonformat"/>
        <w:jc w:val="both"/>
      </w:pPr>
      <w:r>
        <w:t>знак отличия и документы к нему (нужн</w:t>
      </w:r>
      <w:r>
        <w:t>ое подчеркнуть) ______________________</w:t>
      </w:r>
    </w:p>
    <w:p w:rsidR="002672EB" w:rsidRDefault="009B101E">
      <w:pPr>
        <w:pStyle w:val="ConsPlusNonformat"/>
        <w:jc w:val="both"/>
      </w:pPr>
      <w:r>
        <w:t>___________________________________________________________________________</w:t>
      </w:r>
    </w:p>
    <w:p w:rsidR="002672EB" w:rsidRDefault="009B101E">
      <w:pPr>
        <w:pStyle w:val="ConsPlusNonformat"/>
        <w:jc w:val="both"/>
      </w:pPr>
      <w:r>
        <w:t xml:space="preserve"> (наименование почетного или специального звания, награды или иного знака</w:t>
      </w:r>
    </w:p>
    <w:p w:rsidR="002672EB" w:rsidRDefault="009B101E">
      <w:pPr>
        <w:pStyle w:val="ConsPlusNonformat"/>
        <w:jc w:val="both"/>
      </w:pPr>
      <w:r>
        <w:t xml:space="preserve">                                 отличия)</w:t>
      </w:r>
    </w:p>
    <w:p w:rsidR="002672EB" w:rsidRDefault="009B101E">
      <w:pPr>
        <w:pStyle w:val="ConsPlusNonformat"/>
        <w:jc w:val="both"/>
      </w:pPr>
      <w:r>
        <w:lastRenderedPageBreak/>
        <w:t>_________________________</w:t>
      </w:r>
      <w:r>
        <w:t>__________________________________________________</w:t>
      </w:r>
    </w:p>
    <w:p w:rsidR="002672EB" w:rsidRDefault="009B101E">
      <w:pPr>
        <w:pStyle w:val="ConsPlusNonformat"/>
        <w:jc w:val="both"/>
      </w:pPr>
      <w:r>
        <w:t xml:space="preserve">       (наименование документов к почетному или специальному званию,</w:t>
      </w:r>
    </w:p>
    <w:p w:rsidR="002672EB" w:rsidRDefault="009B101E">
      <w:pPr>
        <w:pStyle w:val="ConsPlusNonformat"/>
        <w:jc w:val="both"/>
      </w:pPr>
      <w:r>
        <w:t>___________________________________________________________________________</w:t>
      </w:r>
    </w:p>
    <w:p w:rsidR="002672EB" w:rsidRDefault="009B101E">
      <w:pPr>
        <w:pStyle w:val="ConsPlusNonformat"/>
        <w:jc w:val="both"/>
      </w:pPr>
      <w:r>
        <w:t xml:space="preserve">                     награде или иному знаку отличия)</w:t>
      </w:r>
    </w:p>
    <w:p w:rsidR="002672EB" w:rsidRDefault="009B101E">
      <w:pPr>
        <w:pStyle w:val="ConsPlusNonformat"/>
        <w:jc w:val="both"/>
      </w:pPr>
      <w:r>
        <w:t>сданы по акту приема-передачи N ______________ от "___" ___________ 20__ г.</w:t>
      </w:r>
    </w:p>
    <w:p w:rsidR="002672EB" w:rsidRDefault="009B101E">
      <w:pPr>
        <w:pStyle w:val="ConsPlusNonformat"/>
        <w:jc w:val="both"/>
      </w:pPr>
      <w:r>
        <w:t>в ________________________________________________________________________.</w:t>
      </w:r>
    </w:p>
    <w:p w:rsidR="002672EB" w:rsidRDefault="009B101E">
      <w:pPr>
        <w:pStyle w:val="ConsPlusNonformat"/>
        <w:jc w:val="both"/>
      </w:pPr>
      <w:r>
        <w:t xml:space="preserve">                   (наименование кадрового подразделения)</w:t>
      </w:r>
    </w:p>
    <w:p w:rsidR="002672EB" w:rsidRDefault="002672EB">
      <w:pPr>
        <w:pStyle w:val="ConsPlusNonformat"/>
        <w:jc w:val="both"/>
      </w:pPr>
    </w:p>
    <w:p w:rsidR="002672EB" w:rsidRDefault="009B101E">
      <w:pPr>
        <w:pStyle w:val="ConsPlusNonformat"/>
        <w:jc w:val="both"/>
      </w:pPr>
      <w:r>
        <w:t>"___" ____________ 20___ г.      ____________</w:t>
      </w:r>
      <w:r>
        <w:t>_____ ________________________</w:t>
      </w:r>
    </w:p>
    <w:p w:rsidR="002672EB" w:rsidRDefault="009B101E">
      <w:pPr>
        <w:pStyle w:val="ConsPlusNonformat"/>
        <w:jc w:val="both"/>
      </w:pPr>
      <w:r>
        <w:t xml:space="preserve">                                     (подпись)      (расшифровка подписи)</w:t>
      </w:r>
    </w:p>
    <w:p w:rsidR="002672EB" w:rsidRDefault="002672EB">
      <w:pPr>
        <w:pStyle w:val="ConsPlusNormal"/>
        <w:ind w:firstLine="540"/>
        <w:jc w:val="both"/>
      </w:pPr>
    </w:p>
    <w:p w:rsidR="002672EB" w:rsidRDefault="002672EB">
      <w:pPr>
        <w:pStyle w:val="ConsPlusNormal"/>
        <w:ind w:firstLine="540"/>
        <w:jc w:val="both"/>
      </w:pPr>
    </w:p>
    <w:p w:rsidR="002672EB" w:rsidRDefault="002672EB">
      <w:pPr>
        <w:pStyle w:val="ConsPlusNormal"/>
        <w:ind w:firstLine="540"/>
        <w:jc w:val="both"/>
      </w:pPr>
    </w:p>
    <w:p w:rsidR="002672EB" w:rsidRDefault="002672EB">
      <w:pPr>
        <w:pStyle w:val="ConsPlusNormal"/>
        <w:ind w:firstLine="540"/>
        <w:jc w:val="both"/>
      </w:pPr>
    </w:p>
    <w:p w:rsidR="002672EB" w:rsidRDefault="002672EB">
      <w:pPr>
        <w:pStyle w:val="ConsPlusNormal"/>
        <w:ind w:firstLine="540"/>
        <w:jc w:val="both"/>
      </w:pPr>
    </w:p>
    <w:p w:rsidR="002672EB" w:rsidRDefault="009B101E">
      <w:pPr>
        <w:pStyle w:val="ConsPlusNormal"/>
        <w:jc w:val="right"/>
        <w:outlineLvl w:val="1"/>
      </w:pPr>
      <w:r>
        <w:t>Приложение N 2</w:t>
      </w:r>
    </w:p>
    <w:p w:rsidR="002672EB" w:rsidRDefault="009B101E">
      <w:pPr>
        <w:pStyle w:val="ConsPlusNormal"/>
        <w:jc w:val="right"/>
      </w:pPr>
      <w:r>
        <w:t>к Порядку</w:t>
      </w:r>
    </w:p>
    <w:p w:rsidR="002672EB" w:rsidRDefault="002672EB">
      <w:pPr>
        <w:pStyle w:val="ConsPlusNormal"/>
        <w:ind w:firstLine="540"/>
        <w:jc w:val="both"/>
      </w:pPr>
    </w:p>
    <w:p w:rsidR="002672EB" w:rsidRDefault="009B101E">
      <w:pPr>
        <w:pStyle w:val="ConsPlusNonformat"/>
        <w:jc w:val="both"/>
      </w:pPr>
      <w:r>
        <w:t xml:space="preserve">                                             Губернатору Пензенской области</w:t>
      </w:r>
    </w:p>
    <w:p w:rsidR="002672EB" w:rsidRDefault="009B101E">
      <w:pPr>
        <w:pStyle w:val="ConsPlusNonformat"/>
        <w:jc w:val="both"/>
      </w:pPr>
      <w:r>
        <w:t xml:space="preserve">                                            </w:t>
      </w:r>
      <w:r>
        <w:t xml:space="preserve"> от ___________________________</w:t>
      </w:r>
    </w:p>
    <w:p w:rsidR="002672EB" w:rsidRDefault="009B101E">
      <w:pPr>
        <w:pStyle w:val="ConsPlusNonformat"/>
        <w:jc w:val="both"/>
      </w:pPr>
      <w:r>
        <w:t xml:space="preserve">                                             ______________________________</w:t>
      </w:r>
    </w:p>
    <w:p w:rsidR="002672EB" w:rsidRDefault="009B101E">
      <w:pPr>
        <w:pStyle w:val="ConsPlusNonformat"/>
        <w:jc w:val="both"/>
      </w:pPr>
      <w:r>
        <w:t xml:space="preserve">                                             (замещаемая должность, Ф.И.О.)</w:t>
      </w:r>
    </w:p>
    <w:p w:rsidR="002672EB" w:rsidRDefault="002672EB">
      <w:pPr>
        <w:pStyle w:val="ConsPlusNonformat"/>
        <w:jc w:val="both"/>
      </w:pPr>
    </w:p>
    <w:p w:rsidR="002672EB" w:rsidRDefault="009B101E">
      <w:pPr>
        <w:pStyle w:val="ConsPlusNonformat"/>
        <w:jc w:val="both"/>
      </w:pPr>
      <w:bookmarkStart w:id="5" w:name="P122"/>
      <w:bookmarkEnd w:id="5"/>
      <w:r>
        <w:t xml:space="preserve">                                УВЕДОМЛЕНИЕ</w:t>
      </w:r>
    </w:p>
    <w:p w:rsidR="002672EB" w:rsidRDefault="009B101E">
      <w:pPr>
        <w:pStyle w:val="ConsPlusNonformat"/>
        <w:jc w:val="both"/>
      </w:pPr>
      <w:r>
        <w:t xml:space="preserve">             об отказе в по</w:t>
      </w:r>
      <w:r>
        <w:t>лучении почетного или специального</w:t>
      </w:r>
    </w:p>
    <w:p w:rsidR="002672EB" w:rsidRDefault="009B101E">
      <w:pPr>
        <w:pStyle w:val="ConsPlusNonformat"/>
        <w:jc w:val="both"/>
      </w:pPr>
      <w:r>
        <w:t xml:space="preserve">           звания, награды или иного знака отличия иностранного</w:t>
      </w:r>
    </w:p>
    <w:p w:rsidR="002672EB" w:rsidRDefault="009B101E">
      <w:pPr>
        <w:pStyle w:val="ConsPlusNonformat"/>
        <w:jc w:val="both"/>
      </w:pPr>
      <w:r>
        <w:t xml:space="preserve">       государства, международной организации, политической партии,</w:t>
      </w:r>
    </w:p>
    <w:p w:rsidR="002672EB" w:rsidRDefault="009B101E">
      <w:pPr>
        <w:pStyle w:val="ConsPlusNonformat"/>
        <w:jc w:val="both"/>
      </w:pPr>
      <w:r>
        <w:t xml:space="preserve">          иного общественного объединения или другой организации</w:t>
      </w:r>
    </w:p>
    <w:p w:rsidR="002672EB" w:rsidRDefault="002672EB">
      <w:pPr>
        <w:pStyle w:val="ConsPlusNonformat"/>
        <w:jc w:val="both"/>
      </w:pPr>
    </w:p>
    <w:p w:rsidR="002672EB" w:rsidRDefault="009B101E">
      <w:pPr>
        <w:pStyle w:val="ConsPlusNonformat"/>
        <w:jc w:val="both"/>
      </w:pPr>
      <w:r>
        <w:t>Уведомляю о принятом мною решении отказаться от получения _________________</w:t>
      </w:r>
    </w:p>
    <w:p w:rsidR="002672EB" w:rsidRDefault="009B101E">
      <w:pPr>
        <w:pStyle w:val="ConsPlusNonformat"/>
        <w:jc w:val="both"/>
      </w:pPr>
      <w:r>
        <w:t>___________________________________________________________________________</w:t>
      </w:r>
    </w:p>
    <w:p w:rsidR="002672EB" w:rsidRDefault="009B101E">
      <w:pPr>
        <w:pStyle w:val="ConsPlusNonformat"/>
        <w:jc w:val="both"/>
      </w:pPr>
      <w:r>
        <w:t xml:space="preserve"> (наименование почетного или специального звания, награды или иного знака</w:t>
      </w:r>
    </w:p>
    <w:p w:rsidR="002672EB" w:rsidRDefault="009B101E">
      <w:pPr>
        <w:pStyle w:val="ConsPlusNonformat"/>
        <w:jc w:val="both"/>
      </w:pPr>
      <w:r>
        <w:t xml:space="preserve">                                 отличия)</w:t>
      </w:r>
    </w:p>
    <w:p w:rsidR="002672EB" w:rsidRDefault="009B101E">
      <w:pPr>
        <w:pStyle w:val="ConsPlusNonformat"/>
        <w:jc w:val="both"/>
      </w:pPr>
      <w:r>
        <w:t>__________________________________________________________________________.</w:t>
      </w:r>
    </w:p>
    <w:p w:rsidR="002672EB" w:rsidRDefault="009B101E">
      <w:pPr>
        <w:pStyle w:val="ConsPlusNonformat"/>
        <w:jc w:val="both"/>
      </w:pPr>
      <w:r>
        <w:t xml:space="preserve">  (за какие заслуги присвоено и кем, за какие заслуги награжден(а) и кем)</w:t>
      </w:r>
    </w:p>
    <w:p w:rsidR="002672EB" w:rsidRDefault="002672EB">
      <w:pPr>
        <w:pStyle w:val="ConsPlusNonformat"/>
        <w:jc w:val="both"/>
      </w:pPr>
    </w:p>
    <w:p w:rsidR="002672EB" w:rsidRDefault="009B101E">
      <w:pPr>
        <w:pStyle w:val="ConsPlusNonformat"/>
        <w:jc w:val="both"/>
      </w:pPr>
      <w:r>
        <w:t>"___" ____________ 20___ г.      _________________ ____________</w:t>
      </w:r>
      <w:r>
        <w:t>____________</w:t>
      </w:r>
    </w:p>
    <w:p w:rsidR="002672EB" w:rsidRDefault="009B101E">
      <w:pPr>
        <w:pStyle w:val="ConsPlusNonformat"/>
        <w:jc w:val="both"/>
      </w:pPr>
      <w:r>
        <w:t xml:space="preserve">                                     (подпись)      (расшифровка подписи)</w:t>
      </w:r>
    </w:p>
    <w:p w:rsidR="002672EB" w:rsidRDefault="002672EB">
      <w:pPr>
        <w:pStyle w:val="ConsPlusNormal"/>
        <w:ind w:firstLine="540"/>
        <w:jc w:val="both"/>
      </w:pPr>
    </w:p>
    <w:p w:rsidR="002672EB" w:rsidRDefault="002672EB">
      <w:pPr>
        <w:pStyle w:val="ConsPlusNormal"/>
        <w:ind w:firstLine="540"/>
        <w:jc w:val="both"/>
      </w:pPr>
    </w:p>
    <w:p w:rsidR="002672EB" w:rsidRDefault="002672E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672EB" w:rsidRDefault="002672EB">
      <w:pPr>
        <w:pStyle w:val="ConsPlusNormal"/>
      </w:pPr>
    </w:p>
    <w:sectPr w:rsidR="002672E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567" w:bottom="1440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01E" w:rsidRDefault="009B101E">
      <w:r>
        <w:separator/>
      </w:r>
    </w:p>
  </w:endnote>
  <w:endnote w:type="continuationSeparator" w:id="0">
    <w:p w:rsidR="009B101E" w:rsidRDefault="009B1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240" w:rsidRDefault="005A024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2EB" w:rsidRDefault="002672EB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</w:tblGrid>
    <w:tr w:rsidR="005A0240" w:rsidTr="005A024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5A0240" w:rsidRDefault="005A0240">
          <w:pPr>
            <w:pStyle w:val="ConsPlusNormal"/>
            <w:jc w:val="right"/>
          </w:pPr>
          <w:bookmarkStart w:id="6" w:name="_GoBack"/>
          <w:bookmarkEnd w:id="6"/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2672EB" w:rsidRDefault="009B101E">
    <w:pPr>
      <w:pStyle w:val="ConsPlusNormal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2EB" w:rsidRDefault="002672EB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</w:tblGrid>
    <w:tr w:rsidR="005A0240" w:rsidTr="005A024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5A0240" w:rsidRDefault="005A0240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2672EB" w:rsidRDefault="009B101E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01E" w:rsidRDefault="009B101E">
      <w:r>
        <w:separator/>
      </w:r>
    </w:p>
  </w:footnote>
  <w:footnote w:type="continuationSeparator" w:id="0">
    <w:p w:rsidR="009B101E" w:rsidRDefault="009B10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240" w:rsidRDefault="005A024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4"/>
    </w:tblGrid>
    <w:tr w:rsidR="005A0240" w:rsidTr="005A024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5A0240" w:rsidRDefault="005A0240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Губернатора Пензенской обл. от 27.12.2024 N 182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принятия почетных и специальных званий, наг...</w:t>
          </w:r>
        </w:p>
      </w:tc>
    </w:tr>
  </w:tbl>
  <w:p w:rsidR="002672EB" w:rsidRDefault="002672EB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2672EB" w:rsidRDefault="002672EB">
    <w:pPr>
      <w:pStyle w:val="ConsPlusNormal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4"/>
    </w:tblGrid>
    <w:tr w:rsidR="005A0240" w:rsidTr="005A024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5A0240" w:rsidRDefault="005A0240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Губернатора Пензенской обл. от 27.12.2024 N 182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принятия почетных и специальных званий, наг...</w:t>
          </w:r>
        </w:p>
      </w:tc>
    </w:tr>
  </w:tbl>
  <w:p w:rsidR="002672EB" w:rsidRDefault="002672EB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2672EB" w:rsidRDefault="002672EB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72EB"/>
    <w:rsid w:val="002672EB"/>
    <w:rsid w:val="005A0240"/>
    <w:rsid w:val="009B1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7670BE"/>
  <w15:docId w15:val="{10A0A7AB-93C4-4440-8693-10981D6DE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5A024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A0240"/>
  </w:style>
  <w:style w:type="paragraph" w:styleId="a5">
    <w:name w:val="footer"/>
    <w:basedOn w:val="a"/>
    <w:link w:val="a6"/>
    <w:uiPriority w:val="99"/>
    <w:unhideWhenUsed/>
    <w:rsid w:val="005A024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A02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1696</Words>
  <Characters>9673</Characters>
  <Application>Microsoft Office Word</Application>
  <DocSecurity>0</DocSecurity>
  <Lines>80</Lines>
  <Paragraphs>22</Paragraphs>
  <ScaleCrop>false</ScaleCrop>
  <Company>КонсультантПлюс Версия 4025.00.52</Company>
  <LinksUpToDate>false</LinksUpToDate>
  <CharactersWithSpaces>11347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Губернатора Пензенской обл. от 27.12.2024 N 182
"Об утверждении Порядка принятия почетных и специальных званий, наград и иных знаков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 лицами, замещающими государственные должности Пензенской области в Правительстве Пензенской области, иных исполнительных органах Пензенской области"</dc:title>
  <cp:lastModifiedBy>Пользователь</cp:lastModifiedBy>
  <cp:revision>3</cp:revision>
  <dcterms:created xsi:type="dcterms:W3CDTF">2026-03-12T11:16:00Z</dcterms:created>
  <dcterms:modified xsi:type="dcterms:W3CDTF">2026-03-12T12:58:00Z</dcterms:modified>
</cp:coreProperties>
</file>