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3E59" w:rsidRDefault="006A3E59">
      <w:pPr>
        <w:pStyle w:val="ConsPlusNormal0"/>
        <w:jc w:val="both"/>
        <w:outlineLvl w:val="0"/>
      </w:pPr>
    </w:p>
    <w:p w:rsidR="006A3E59" w:rsidRDefault="00816AEA">
      <w:pPr>
        <w:pStyle w:val="ConsPlusTitle0"/>
        <w:jc w:val="center"/>
        <w:outlineLvl w:val="0"/>
      </w:pPr>
      <w:r>
        <w:t>ГУБЕРНАТОР ПЕНЗЕНСКОЙ ОБЛАСТИ</w:t>
      </w:r>
    </w:p>
    <w:p w:rsidR="006A3E59" w:rsidRDefault="006A3E59">
      <w:pPr>
        <w:pStyle w:val="ConsPlusTitle0"/>
        <w:jc w:val="center"/>
      </w:pPr>
    </w:p>
    <w:p w:rsidR="006A3E59" w:rsidRDefault="00816AEA">
      <w:pPr>
        <w:pStyle w:val="ConsPlusTitle0"/>
        <w:jc w:val="center"/>
      </w:pPr>
      <w:r>
        <w:t>ПОСТАНОВЛЕНИЕ</w:t>
      </w:r>
    </w:p>
    <w:p w:rsidR="006A3E59" w:rsidRDefault="00816AEA">
      <w:pPr>
        <w:pStyle w:val="ConsPlusTitle0"/>
        <w:jc w:val="center"/>
      </w:pPr>
      <w:r>
        <w:t>от 10 февраля 2016 г. N 28</w:t>
      </w:r>
    </w:p>
    <w:p w:rsidR="006A3E59" w:rsidRDefault="006A3E59">
      <w:pPr>
        <w:pStyle w:val="ConsPlusTitle0"/>
        <w:jc w:val="center"/>
      </w:pPr>
    </w:p>
    <w:p w:rsidR="006A3E59" w:rsidRDefault="00816AEA">
      <w:pPr>
        <w:pStyle w:val="ConsPlusTitle0"/>
        <w:jc w:val="center"/>
      </w:pPr>
      <w:r>
        <w:t>ОБ УТВЕРЖДЕНИИ ПОРЯДКА СООБЩЕНИЯ ГОСУДАРСТВЕННЫМИ</w:t>
      </w:r>
    </w:p>
    <w:p w:rsidR="006A3E59" w:rsidRDefault="00816AEA">
      <w:pPr>
        <w:pStyle w:val="ConsPlusTitle0"/>
        <w:jc w:val="center"/>
      </w:pPr>
      <w:r>
        <w:t>ГРАЖДАНСКИМИ СЛУЖАЩИМИ ПЕНЗЕНСКОЙ ОБЛАСТИ, ЗАМЕЩАЮЩИМИ</w:t>
      </w:r>
    </w:p>
    <w:p w:rsidR="006A3E59" w:rsidRDefault="00816AEA">
      <w:pPr>
        <w:pStyle w:val="ConsPlusTitle0"/>
        <w:jc w:val="center"/>
      </w:pPr>
      <w:r>
        <w:t>ДОЛЖНОСТИ ГОСУДАРСТВЕННОЙ ГРАЖДАНСКОЙ СЛУЖБЫ ПЕНЗЕНСКОЙ</w:t>
      </w:r>
    </w:p>
    <w:p w:rsidR="006A3E59" w:rsidRDefault="00816AEA">
      <w:pPr>
        <w:pStyle w:val="ConsPlusTitle0"/>
        <w:jc w:val="center"/>
      </w:pPr>
      <w:r>
        <w:t>ОБЛАСТИ В ПРАВИТЕЛЬСТВЕ ПЕНЗЕНСКОЙ ОБЛАСТИ, И ОТДЕЛЬНЫМИ</w:t>
      </w:r>
    </w:p>
    <w:p w:rsidR="006A3E59" w:rsidRDefault="00816AEA">
      <w:pPr>
        <w:pStyle w:val="ConsPlusTitle0"/>
        <w:jc w:val="center"/>
      </w:pPr>
      <w:r>
        <w:t>КАТЕГОРИЯМИ ЛИЦ О ВОЗНИКНОВЕНИИ ЛИЧНОЙ ЗАИНТЕРЕСОВАННОСТИ</w:t>
      </w:r>
    </w:p>
    <w:p w:rsidR="006A3E59" w:rsidRDefault="00816AEA">
      <w:pPr>
        <w:pStyle w:val="ConsPlusTitle0"/>
        <w:jc w:val="center"/>
      </w:pPr>
      <w:r>
        <w:t>ПРИ ИСПОЛНЕНИИ ДОЛЖНОСТНЫХ ОБЯ</w:t>
      </w:r>
      <w:r>
        <w:t>ЗАННОСТЕЙ, КОТОРАЯ ПРИВОДИТ</w:t>
      </w:r>
    </w:p>
    <w:p w:rsidR="006A3E59" w:rsidRDefault="00816AEA">
      <w:pPr>
        <w:pStyle w:val="ConsPlusTitle0"/>
        <w:jc w:val="center"/>
      </w:pPr>
      <w:r>
        <w:t>ИЛИ МОЖЕТ ПРИВЕСТИ К КОНФЛИКТУ ИНТЕРЕСОВ</w:t>
      </w:r>
    </w:p>
    <w:p w:rsidR="006A3E59" w:rsidRDefault="006A3E59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6A3E5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6A3E59" w:rsidRDefault="006A3E59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A3E59" w:rsidRDefault="006A3E59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6A3E59" w:rsidRDefault="00816AEA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6A3E59" w:rsidRDefault="00816AEA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</w:t>
            </w:r>
            <w:hyperlink r:id="rId6" w:tooltip="Постановление Губернатора Пензенской обл. от 19.09.2019 N 110 (ред. от 24.12.2024) &quot;О внесении изменений в отдельные нормативные правовые акты Губернатора Пензенской области&quot; {КонсультантПлюс}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Губернатора Пензенской обл. от 19.09.2019 N 110,</w:t>
            </w:r>
          </w:p>
          <w:p w:rsidR="006A3E59" w:rsidRDefault="00816AEA">
            <w:pPr>
              <w:pStyle w:val="ConsPlusNormal0"/>
              <w:jc w:val="center"/>
            </w:pPr>
            <w:r>
              <w:rPr>
                <w:color w:val="392C69"/>
              </w:rPr>
              <w:t xml:space="preserve">Указов Губернатора Пензенской обл. от 11.10.2022 </w:t>
            </w:r>
            <w:hyperlink r:id="rId7" w:tooltip="Указ Губернатора Пензенской обл. от 11.10.2022 N 65 &quot;О внесении изменений в отдельные нормативные правовые акты Губернатора Пензенской области&quot; {КонсультантПлюс}">
              <w:r>
                <w:rPr>
                  <w:color w:val="0000FF"/>
                </w:rPr>
                <w:t>N 65</w:t>
              </w:r>
            </w:hyperlink>
            <w:r>
              <w:rPr>
                <w:color w:val="392C69"/>
              </w:rPr>
              <w:t xml:space="preserve">, от 17.10.2024 </w:t>
            </w:r>
            <w:hyperlink r:id="rId8" w:tooltip="Указ Губернатора Пензенской обл. от 17.10.2024 N 127 &quot;О внесении изменений в постановление Губернатора Пензенской области от 10.02.2016 N 28 (с последующими изменениями)&quot; (вместе с &quot;Порядком сообщения государственными гражданскими служащими Пензенской области,">
              <w:r>
                <w:rPr>
                  <w:color w:val="0000FF"/>
                </w:rPr>
                <w:t>N 127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A3E59" w:rsidRDefault="006A3E59">
            <w:pPr>
              <w:pStyle w:val="ConsPlusNormal0"/>
            </w:pPr>
          </w:p>
        </w:tc>
      </w:tr>
    </w:tbl>
    <w:p w:rsidR="006A3E59" w:rsidRDefault="006A3E59">
      <w:pPr>
        <w:pStyle w:val="ConsPlusNormal0"/>
        <w:jc w:val="both"/>
      </w:pPr>
    </w:p>
    <w:p w:rsidR="006A3E59" w:rsidRDefault="00816AEA">
      <w:pPr>
        <w:pStyle w:val="ConsPlusNormal0"/>
        <w:ind w:firstLine="540"/>
        <w:jc w:val="both"/>
      </w:pPr>
      <w:r>
        <w:t xml:space="preserve">В соответствии с </w:t>
      </w:r>
      <w:hyperlink r:id="rId9" w:tooltip="Федеральный закон от 25.12.2008 N 273-ФЗ (ред. от 28.12.2025) &quot;О противодействии коррупции&quot; {КонсультантПлюс}">
        <w:r>
          <w:rPr>
            <w:color w:val="0000FF"/>
          </w:rPr>
          <w:t>частью 2 статьи 11</w:t>
        </w:r>
      </w:hyperlink>
      <w:r>
        <w:t xml:space="preserve"> Федерального закона от 25.12.2008 N 273-ФЗ "О противодействии коррупции" (с последующими изменениями), Федеральным </w:t>
      </w:r>
      <w:hyperlink r:id="rId10" w:tooltip="Федеральный закон от 27.07.2004 N 79-ФЗ (ред. от 28.12.2025) &quot;О государственной гражданской службе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27.07.2004 N 79-ФЗ "О государственной гражданской службе Российской Федерации" (с последующими изменениями), </w:t>
      </w:r>
      <w:hyperlink r:id="rId11" w:tooltip="Указ Президента РФ от 22.12.2015 N 650 (ред. от 05.08.2024) &quot;О порядке сообщения лицами, замещающими отдельные государственные должности Российской Федерации, должности федеральной государственной службы, и иными лицами о возникновении личной заинтересованност">
        <w:r>
          <w:rPr>
            <w:color w:val="0000FF"/>
          </w:rPr>
          <w:t>Указом</w:t>
        </w:r>
      </w:hyperlink>
      <w:r>
        <w:t xml:space="preserve"> Президента Российской Федерации от 22.12.2015 N 650 "О порядке сообщения лицами, замещающими отдельные государственные должности Российской Федерации, должности федеральной государ</w:t>
      </w:r>
      <w:r>
        <w:t>ственной службы, и иными лицами о возникновении личной заинтересованности при исполнении должностных обязанностей, которая приводит или может привести к конфликту интересов, и о внесении изменений в некоторые акты Президента Российской Федерации" (с послед</w:t>
      </w:r>
      <w:r>
        <w:t xml:space="preserve">ующими изменениями), руководствуясь </w:t>
      </w:r>
      <w:hyperlink r:id="rId12" w:tooltip="Закон Пензенской обл. от 24.04.2024 N 4212-ЗПО (ред. от 27.02.2026) &quot;О Губернаторе Пензенской области&quot; (принят ЗС Пензенской обл. 24.04.2024) {КонсультантПлюс}">
        <w:r>
          <w:rPr>
            <w:color w:val="0000FF"/>
          </w:rPr>
          <w:t>Законом</w:t>
        </w:r>
      </w:hyperlink>
      <w:r>
        <w:t xml:space="preserve"> Пензенской области от 24.04.2024 N 4212-ЗПО "О Губернаторе Пензенской области" (с последующими изменениями), постановляю:</w:t>
      </w:r>
    </w:p>
    <w:p w:rsidR="006A3E59" w:rsidRDefault="00816AEA">
      <w:pPr>
        <w:pStyle w:val="ConsPlusNormal0"/>
        <w:jc w:val="both"/>
      </w:pPr>
      <w:r>
        <w:t xml:space="preserve">(в ред. </w:t>
      </w:r>
      <w:hyperlink r:id="rId13" w:tooltip="Указ Губернатора Пензенской обл. от 17.10.2024 N 127 &quot;О внесении изменений в постановление Губернатора Пензенской области от 10.02.2016 N 28 (с последующими изменениями)&quot; (вместе с &quot;Порядком сообщения государственными гражданскими служащими Пензенской области,">
        <w:r>
          <w:rPr>
            <w:color w:val="0000FF"/>
          </w:rPr>
          <w:t>Указа</w:t>
        </w:r>
      </w:hyperlink>
      <w:r>
        <w:t xml:space="preserve"> Губернатора Пензенской обл. от 17.10.2024 N 127)</w:t>
      </w:r>
    </w:p>
    <w:p w:rsidR="006A3E59" w:rsidRDefault="00816AEA">
      <w:pPr>
        <w:pStyle w:val="ConsPlusNormal0"/>
        <w:spacing w:before="200"/>
        <w:ind w:firstLine="540"/>
        <w:jc w:val="both"/>
      </w:pPr>
      <w:r>
        <w:t xml:space="preserve">1. Утвердить прилагаемый </w:t>
      </w:r>
      <w:hyperlink w:anchor="P40" w:tooltip="ПОРЯДОК">
        <w:r>
          <w:rPr>
            <w:color w:val="0000FF"/>
          </w:rPr>
          <w:t>Порядок</w:t>
        </w:r>
      </w:hyperlink>
      <w:r>
        <w:t xml:space="preserve"> сообщения государственны</w:t>
      </w:r>
      <w:r>
        <w:t xml:space="preserve">ми гражданскими служащими Пензенской области, замещающими должности государственной гражданской службы Пензенской области в Правительстве Пензенской области, и отдельными категориями лиц о возникновении личной заинтересованности при исполнении должностных </w:t>
      </w:r>
      <w:r>
        <w:t>обязанностей, которая приводит или может привести к конфликту интересов (далее - Порядок).</w:t>
      </w:r>
    </w:p>
    <w:p w:rsidR="006A3E59" w:rsidRDefault="00816AEA">
      <w:pPr>
        <w:pStyle w:val="ConsPlusNormal0"/>
        <w:spacing w:before="200"/>
        <w:ind w:firstLine="540"/>
        <w:jc w:val="both"/>
      </w:pPr>
      <w:r>
        <w:t>2. Руководителям исполнительных органов Пензенской области в двухнедельный срок со дня подписания настоящего постановления обеспечить издание нормативных правовых ак</w:t>
      </w:r>
      <w:r>
        <w:t>тов, определяющих порядок сообщения государственными гражданскими служащими Пензенской области о возникновении личной заинтересованности при исполнении должностных обязанностей, которая приводит или может привести к конфликту интересов.</w:t>
      </w:r>
    </w:p>
    <w:p w:rsidR="006A3E59" w:rsidRDefault="00816AEA">
      <w:pPr>
        <w:pStyle w:val="ConsPlusNormal0"/>
        <w:jc w:val="both"/>
      </w:pPr>
      <w:r>
        <w:t xml:space="preserve">(в ред. </w:t>
      </w:r>
      <w:hyperlink r:id="rId14" w:tooltip="Указ Губернатора Пензенской обл. от 11.10.2022 N 65 &quot;О внесении изменений в отдельные нормативные правовые акты Губернатора Пензенской области&quot; {КонсультантПлюс}">
        <w:r>
          <w:rPr>
            <w:color w:val="0000FF"/>
          </w:rPr>
          <w:t>Указ</w:t>
        </w:r>
        <w:r>
          <w:rPr>
            <w:color w:val="0000FF"/>
          </w:rPr>
          <w:t>а</w:t>
        </w:r>
      </w:hyperlink>
      <w:r>
        <w:t xml:space="preserve"> Губернатора Пензенской обл. от 11.10.2022 N 65)</w:t>
      </w:r>
    </w:p>
    <w:p w:rsidR="006A3E59" w:rsidRDefault="00816AEA">
      <w:pPr>
        <w:pStyle w:val="ConsPlusNormal0"/>
        <w:spacing w:before="200"/>
        <w:ind w:firstLine="540"/>
        <w:jc w:val="both"/>
      </w:pPr>
      <w:r>
        <w:t>3. Руководителям структурных подразделений Правительства Пензенской области в недельный срок со дня подписания настоящего постановления ознакомить подчиненных государственных гражданских служащих с Порядком</w:t>
      </w:r>
      <w:r>
        <w:t>.</w:t>
      </w:r>
    </w:p>
    <w:p w:rsidR="006A3E59" w:rsidRDefault="00816AEA">
      <w:pPr>
        <w:pStyle w:val="ConsPlusNormal0"/>
        <w:spacing w:before="200"/>
        <w:ind w:firstLine="540"/>
        <w:jc w:val="both"/>
      </w:pPr>
      <w:r>
        <w:t>4. Настоящее постановление опубликовать в газете "Пензенские губернские ведомости" и разместить (опубликовать) на "Официальном интернет-портале правовой информации" (</w:t>
      </w:r>
      <w:hyperlink r:id="rId15">
        <w:r>
          <w:rPr>
            <w:color w:val="0000FF"/>
          </w:rPr>
          <w:t>www.pravo.gov.ru</w:t>
        </w:r>
      </w:hyperlink>
      <w:r>
        <w:t>) и на официальном сайте Правительст</w:t>
      </w:r>
      <w:r>
        <w:t>ва Пензенской области в информационно-телекоммуникационной сети "Интернет".</w:t>
      </w:r>
    </w:p>
    <w:p w:rsidR="006A3E59" w:rsidRDefault="00816AEA">
      <w:pPr>
        <w:pStyle w:val="ConsPlusNormal0"/>
        <w:spacing w:before="200"/>
        <w:ind w:firstLine="540"/>
        <w:jc w:val="both"/>
      </w:pPr>
      <w:r>
        <w:t>5. Контроль за исполнением настоящего постановления оставляю за собой.</w:t>
      </w:r>
    </w:p>
    <w:p w:rsidR="006A3E59" w:rsidRDefault="00816AEA">
      <w:pPr>
        <w:pStyle w:val="ConsPlusNormal0"/>
        <w:jc w:val="both"/>
      </w:pPr>
      <w:r>
        <w:t xml:space="preserve">(п. 5 в ред. </w:t>
      </w:r>
      <w:hyperlink r:id="rId16" w:tooltip="Постановление Губернатора Пензенской обл. от 19.09.2019 N 110 (ред. от 24.12.2024) &quot;О внесении изменений в отдельные нормативные правовые акты Губернатора Пензен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Губернатора Пензенской обл. от 19.09.2019 N </w:t>
      </w:r>
      <w:r>
        <w:t>110)</w:t>
      </w:r>
    </w:p>
    <w:p w:rsidR="006A3E59" w:rsidRDefault="006A3E59">
      <w:pPr>
        <w:pStyle w:val="ConsPlusNormal0"/>
        <w:jc w:val="both"/>
      </w:pPr>
    </w:p>
    <w:p w:rsidR="006A3E59" w:rsidRDefault="00816AEA">
      <w:pPr>
        <w:pStyle w:val="ConsPlusNormal0"/>
        <w:jc w:val="right"/>
      </w:pPr>
      <w:r>
        <w:t>Губернатор</w:t>
      </w:r>
    </w:p>
    <w:p w:rsidR="006A3E59" w:rsidRDefault="00816AEA">
      <w:pPr>
        <w:pStyle w:val="ConsPlusNormal0"/>
        <w:jc w:val="right"/>
      </w:pPr>
      <w:r>
        <w:lastRenderedPageBreak/>
        <w:t>Пензенской области</w:t>
      </w:r>
    </w:p>
    <w:p w:rsidR="006A3E59" w:rsidRDefault="00816AEA">
      <w:pPr>
        <w:pStyle w:val="ConsPlusNormal0"/>
        <w:jc w:val="right"/>
      </w:pPr>
      <w:r>
        <w:t>И.А.БЕЛОЗЕРЦЕВ</w:t>
      </w:r>
    </w:p>
    <w:p w:rsidR="006A3E59" w:rsidRDefault="006A3E59">
      <w:pPr>
        <w:pStyle w:val="ConsPlusNormal0"/>
        <w:jc w:val="both"/>
      </w:pPr>
    </w:p>
    <w:p w:rsidR="006A3E59" w:rsidRDefault="006A3E59">
      <w:pPr>
        <w:pStyle w:val="ConsPlusNormal0"/>
        <w:jc w:val="both"/>
      </w:pPr>
    </w:p>
    <w:p w:rsidR="006A3E59" w:rsidRDefault="006A3E59">
      <w:pPr>
        <w:pStyle w:val="ConsPlusNormal0"/>
        <w:jc w:val="both"/>
      </w:pPr>
    </w:p>
    <w:p w:rsidR="006A3E59" w:rsidRDefault="006A3E59">
      <w:pPr>
        <w:pStyle w:val="ConsPlusNormal0"/>
        <w:jc w:val="both"/>
      </w:pPr>
    </w:p>
    <w:p w:rsidR="006A3E59" w:rsidRDefault="006A3E59">
      <w:pPr>
        <w:pStyle w:val="ConsPlusNormal0"/>
        <w:jc w:val="both"/>
      </w:pPr>
    </w:p>
    <w:p w:rsidR="006A3E59" w:rsidRDefault="00816AEA">
      <w:pPr>
        <w:pStyle w:val="ConsPlusNormal0"/>
        <w:jc w:val="right"/>
        <w:outlineLvl w:val="0"/>
      </w:pPr>
      <w:r>
        <w:t>Утвержден</w:t>
      </w:r>
    </w:p>
    <w:p w:rsidR="006A3E59" w:rsidRDefault="00816AEA">
      <w:pPr>
        <w:pStyle w:val="ConsPlusNormal0"/>
        <w:jc w:val="right"/>
      </w:pPr>
      <w:r>
        <w:t>постановлением</w:t>
      </w:r>
    </w:p>
    <w:p w:rsidR="006A3E59" w:rsidRDefault="00816AEA">
      <w:pPr>
        <w:pStyle w:val="ConsPlusNormal0"/>
        <w:jc w:val="right"/>
      </w:pPr>
      <w:r>
        <w:t>Губернатора Пензенской области</w:t>
      </w:r>
    </w:p>
    <w:p w:rsidR="006A3E59" w:rsidRDefault="00816AEA">
      <w:pPr>
        <w:pStyle w:val="ConsPlusNormal0"/>
        <w:jc w:val="right"/>
      </w:pPr>
      <w:r>
        <w:t>от 10 февраля 2016 г. N 28</w:t>
      </w:r>
    </w:p>
    <w:p w:rsidR="006A3E59" w:rsidRDefault="006A3E59">
      <w:pPr>
        <w:pStyle w:val="ConsPlusNormal0"/>
        <w:jc w:val="both"/>
      </w:pPr>
    </w:p>
    <w:p w:rsidR="006A3E59" w:rsidRDefault="00816AEA">
      <w:pPr>
        <w:pStyle w:val="ConsPlusTitle0"/>
        <w:jc w:val="center"/>
      </w:pPr>
      <w:bookmarkStart w:id="0" w:name="P40"/>
      <w:bookmarkEnd w:id="0"/>
      <w:r>
        <w:t>ПОРЯДОК</w:t>
      </w:r>
    </w:p>
    <w:p w:rsidR="006A3E59" w:rsidRDefault="00816AEA">
      <w:pPr>
        <w:pStyle w:val="ConsPlusTitle0"/>
        <w:jc w:val="center"/>
      </w:pPr>
      <w:r>
        <w:t>СООБЩЕНИЯ ГОСУДАРСТВЕННЫМИ ГРАЖДАНСКИМИ СЛУЖАЩИМИ ПЕНЗЕНСКОЙ</w:t>
      </w:r>
    </w:p>
    <w:p w:rsidR="006A3E59" w:rsidRDefault="00816AEA">
      <w:pPr>
        <w:pStyle w:val="ConsPlusTitle0"/>
        <w:jc w:val="center"/>
      </w:pPr>
      <w:r>
        <w:t xml:space="preserve">ОБЛАСТИ, ЗАМЕЩАЮЩИМИ ДОЛЖНОСТИ ГОСУДАРСТВЕННОЙ </w:t>
      </w:r>
      <w:r>
        <w:t>ГРАЖДАНСКОЙ</w:t>
      </w:r>
    </w:p>
    <w:p w:rsidR="006A3E59" w:rsidRDefault="00816AEA">
      <w:pPr>
        <w:pStyle w:val="ConsPlusTitle0"/>
        <w:jc w:val="center"/>
      </w:pPr>
      <w:r>
        <w:t>СЛУЖБЫ ПЕНЗЕНСКОЙ ОБЛАСТИ В ПРАВИТЕЛЬСТВЕ ПЕНЗЕНСКОЙ</w:t>
      </w:r>
    </w:p>
    <w:p w:rsidR="006A3E59" w:rsidRDefault="00816AEA">
      <w:pPr>
        <w:pStyle w:val="ConsPlusTitle0"/>
        <w:jc w:val="center"/>
      </w:pPr>
      <w:r>
        <w:t>ОБЛАСТИ, И ОТДЕЛЬНЫМИ КАТЕГОРИЯМИ ЛИЦ О ВОЗНИКНОВЕНИИ ЛИЧНОЙ</w:t>
      </w:r>
    </w:p>
    <w:p w:rsidR="006A3E59" w:rsidRDefault="00816AEA">
      <w:pPr>
        <w:pStyle w:val="ConsPlusTitle0"/>
        <w:jc w:val="center"/>
      </w:pPr>
      <w:r>
        <w:t>ЗАИНТЕРЕСОВАННОСТИ ПРИ ИСПОЛНЕНИИ ДОЛЖНОСТНЫХ ОБЯЗАННОСТЕЙ,</w:t>
      </w:r>
    </w:p>
    <w:p w:rsidR="006A3E59" w:rsidRDefault="00816AEA">
      <w:pPr>
        <w:pStyle w:val="ConsPlusTitle0"/>
        <w:jc w:val="center"/>
      </w:pPr>
      <w:r>
        <w:t>КОТОРАЯ ПРИВОДИТ ИЛИ МОЖЕТ ПРИВЕСТИ К КОНФЛИКТУ ИНТЕРЕСОВ</w:t>
      </w:r>
    </w:p>
    <w:p w:rsidR="006A3E59" w:rsidRDefault="006A3E59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6A3E5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6A3E59" w:rsidRDefault="006A3E59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A3E59" w:rsidRDefault="006A3E59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6A3E59" w:rsidRDefault="00816AEA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6A3E59" w:rsidRDefault="00816AEA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7" w:tooltip="Указ Губернатора Пензенской обл. от 17.10.2024 N 127 &quot;О внесении изменений в постановление Губернатора Пензенской области от 10.02.2016 N 28 (с последующими изменениями)&quot; (вместе с &quot;Порядком сообщения государственными гражданскими служащими Пензенской области,">
              <w:r>
                <w:rPr>
                  <w:color w:val="0000FF"/>
                </w:rPr>
                <w:t>Указа</w:t>
              </w:r>
            </w:hyperlink>
            <w:r>
              <w:rPr>
                <w:color w:val="392C69"/>
              </w:rPr>
              <w:t xml:space="preserve"> Губернатора Пензенской обл. от 17.10.2024 N 127)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A3E59" w:rsidRDefault="006A3E59">
            <w:pPr>
              <w:pStyle w:val="ConsPlusNormal0"/>
            </w:pPr>
          </w:p>
        </w:tc>
      </w:tr>
    </w:tbl>
    <w:p w:rsidR="006A3E59" w:rsidRDefault="006A3E59">
      <w:pPr>
        <w:pStyle w:val="ConsPlusNormal0"/>
        <w:jc w:val="both"/>
      </w:pPr>
    </w:p>
    <w:p w:rsidR="006A3E59" w:rsidRDefault="00816AEA">
      <w:pPr>
        <w:pStyle w:val="ConsPlusNormal0"/>
        <w:ind w:firstLine="540"/>
        <w:jc w:val="both"/>
      </w:pPr>
      <w:r>
        <w:t>1. Настоящий Порядок устанавливает процедуру сообщения государственными гражданскими служащими Пензенской области, замещающими должности государственной гражданской службы Пензенской области в Правительстве Пензенской области, и государственными граждански</w:t>
      </w:r>
      <w:r>
        <w:t>ми служащими Пензенской области, замещающими должности государственной гражданской службы Пензенской области руководителей, первых заместителей и заместителей руководителей исполнительных органов Пензенской области (далее - гражданский служащий), о возникн</w:t>
      </w:r>
      <w:r>
        <w:t>овении личной заинтересованности при исполнении должностных обязанностей, которая приводит или может привести к конфликту интересов.</w:t>
      </w:r>
    </w:p>
    <w:p w:rsidR="006A3E59" w:rsidRDefault="00816AEA">
      <w:pPr>
        <w:pStyle w:val="ConsPlusNormal0"/>
        <w:spacing w:before="200"/>
        <w:ind w:firstLine="540"/>
        <w:jc w:val="both"/>
      </w:pPr>
      <w:r>
        <w:t xml:space="preserve">2. Для целей настоящего Порядка используются понятия "конфликт интересов" и "личная заинтересованность", установленные </w:t>
      </w:r>
      <w:hyperlink r:id="rId18" w:tooltip="Федеральный закон от 25.12.2008 N 273-ФЗ (ред. от 28.12.2025) &quot;О противодействии коррупции&quot; {КонсультантПлюс}">
        <w:r>
          <w:rPr>
            <w:color w:val="0000FF"/>
          </w:rPr>
          <w:t>статьей 10</w:t>
        </w:r>
      </w:hyperlink>
      <w:r>
        <w:t xml:space="preserve"> Федерального закона от 25.12.2008 N 273-ФЗ "О</w:t>
      </w:r>
      <w:r>
        <w:t xml:space="preserve"> противодействии коррупции" (с последующими изменениями).</w:t>
      </w:r>
    </w:p>
    <w:p w:rsidR="006A3E59" w:rsidRDefault="00816AEA">
      <w:pPr>
        <w:pStyle w:val="ConsPlusNormal0"/>
        <w:spacing w:before="200"/>
        <w:ind w:firstLine="540"/>
        <w:jc w:val="both"/>
      </w:pPr>
      <w:bookmarkStart w:id="1" w:name="P52"/>
      <w:bookmarkEnd w:id="1"/>
      <w:r>
        <w:t>3. Гражданский служащий обязан сообщать о возникновении личной заинтересованности при исполнении должностных обязанностей, которая приводит или может привести к конфликту интересов, не позднее одног</w:t>
      </w:r>
      <w:r>
        <w:t xml:space="preserve">о рабочего дня, следующего за днем, когда ему стало об этом известно, а также принимать меры по предотвращению или урегулированию конфликта интересов. Сообщение оформляется в виде </w:t>
      </w:r>
      <w:hyperlink w:anchor="P90" w:tooltip="                                УВЕДОМЛЕНИЕ">
        <w:r>
          <w:rPr>
            <w:color w:val="0000FF"/>
          </w:rPr>
          <w:t>у</w:t>
        </w:r>
        <w:r>
          <w:rPr>
            <w:color w:val="0000FF"/>
          </w:rPr>
          <w:t>ведомления</w:t>
        </w:r>
      </w:hyperlink>
      <w:r>
        <w:t xml:space="preserve"> о возникновении личной заинтересованности при исполнении должностных обязанностей, которая приводит или может привести к конфликту интересов (далее - уведомление), составленного в письменной форме согласно приложению к настоящему Порядку.</w:t>
      </w:r>
    </w:p>
    <w:p w:rsidR="006A3E59" w:rsidRDefault="00816AEA">
      <w:pPr>
        <w:pStyle w:val="ConsPlusNormal0"/>
        <w:spacing w:before="200"/>
        <w:ind w:firstLine="540"/>
        <w:jc w:val="both"/>
      </w:pPr>
      <w:r>
        <w:t xml:space="preserve">При невозможности сообщить о возникновении личной заинтересованности в срок, указанный в </w:t>
      </w:r>
      <w:hyperlink w:anchor="P52" w:tooltip="3. Гражданский служащий обязан сообщать о возникновении личной заинтересованности при исполнении должностных обязанностей, которая приводит или может привести к конфликту интересов, не позднее одного рабочего дня, следующего за днем, когда ему стало об этом из">
        <w:r>
          <w:rPr>
            <w:color w:val="0000FF"/>
          </w:rPr>
          <w:t>абзаце первом</w:t>
        </w:r>
      </w:hyperlink>
      <w:r>
        <w:t xml:space="preserve"> настоящего пункта, по причине, не зависящей от гражданского служащего, уведомление представляется не позднее одного р</w:t>
      </w:r>
      <w:r>
        <w:t>абочего дня после ее устранения.</w:t>
      </w:r>
    </w:p>
    <w:p w:rsidR="006A3E59" w:rsidRDefault="00816AEA">
      <w:pPr>
        <w:pStyle w:val="ConsPlusNormal0"/>
        <w:spacing w:before="200"/>
        <w:ind w:firstLine="540"/>
        <w:jc w:val="both"/>
      </w:pPr>
      <w:r>
        <w:t>4. Уведомление представляется (направляется лично или посредством почтовой связи) на имя представителя нанимателя в Управление по профилактике коррупционных и иных правонарушений Правительства Пензенской области (далее - Уп</w:t>
      </w:r>
      <w:r>
        <w:t>равление).</w:t>
      </w:r>
    </w:p>
    <w:p w:rsidR="006A3E59" w:rsidRDefault="00816AEA">
      <w:pPr>
        <w:pStyle w:val="ConsPlusNormal0"/>
        <w:spacing w:before="200"/>
        <w:ind w:firstLine="540"/>
        <w:jc w:val="both"/>
      </w:pPr>
      <w:r>
        <w:t>5. Уведомление в день его поступления регистрируется уполномоченным лицом Управления в журнале регистрации входящей корреспонденции.</w:t>
      </w:r>
    </w:p>
    <w:p w:rsidR="006A3E59" w:rsidRDefault="00816AEA">
      <w:pPr>
        <w:pStyle w:val="ConsPlusNormal0"/>
        <w:spacing w:before="200"/>
        <w:ind w:firstLine="540"/>
        <w:jc w:val="both"/>
      </w:pPr>
      <w:r>
        <w:t>Копия уведомления с отметкой о регистрации в течение двух рабочих дней со дня его регистрации вручается лицу, пр</w:t>
      </w:r>
      <w:r>
        <w:t xml:space="preserve">едставившему уведомление, под расписку или направляется посредством почтовой </w:t>
      </w:r>
      <w:r>
        <w:lastRenderedPageBreak/>
        <w:t>связи по указанному в уведомлении адресу.</w:t>
      </w:r>
    </w:p>
    <w:p w:rsidR="006A3E59" w:rsidRDefault="00816AEA">
      <w:pPr>
        <w:pStyle w:val="ConsPlusNormal0"/>
        <w:spacing w:before="200"/>
        <w:ind w:firstLine="540"/>
        <w:jc w:val="both"/>
      </w:pPr>
      <w:r>
        <w:t>6. Уведомление в течение двух рабочих дней со дня его регистрации направляется представителю нанимателя.</w:t>
      </w:r>
    </w:p>
    <w:p w:rsidR="006A3E59" w:rsidRDefault="006A3E59">
      <w:pPr>
        <w:pStyle w:val="ConsPlusNormal0"/>
        <w:jc w:val="both"/>
      </w:pPr>
    </w:p>
    <w:p w:rsidR="006A3E59" w:rsidRDefault="006A3E59">
      <w:pPr>
        <w:pStyle w:val="ConsPlusNormal0"/>
        <w:jc w:val="both"/>
      </w:pPr>
    </w:p>
    <w:p w:rsidR="006A3E59" w:rsidRDefault="006A3E59">
      <w:pPr>
        <w:pStyle w:val="ConsPlusNormal0"/>
        <w:jc w:val="both"/>
      </w:pPr>
    </w:p>
    <w:p w:rsidR="006A3E59" w:rsidRDefault="006A3E59">
      <w:pPr>
        <w:pStyle w:val="ConsPlusNormal0"/>
        <w:jc w:val="both"/>
      </w:pPr>
    </w:p>
    <w:p w:rsidR="006A3E59" w:rsidRDefault="006A3E59">
      <w:pPr>
        <w:pStyle w:val="ConsPlusNormal0"/>
        <w:jc w:val="both"/>
      </w:pPr>
    </w:p>
    <w:p w:rsidR="006A3E59" w:rsidRDefault="00816AEA">
      <w:pPr>
        <w:pStyle w:val="ConsPlusNormal0"/>
        <w:jc w:val="right"/>
        <w:outlineLvl w:val="1"/>
      </w:pPr>
      <w:r>
        <w:t>Приложение</w:t>
      </w:r>
    </w:p>
    <w:p w:rsidR="006A3E59" w:rsidRDefault="00816AEA">
      <w:pPr>
        <w:pStyle w:val="ConsPlusNormal0"/>
        <w:jc w:val="right"/>
      </w:pPr>
      <w:r>
        <w:t>к Порядку</w:t>
      </w:r>
    </w:p>
    <w:p w:rsidR="006A3E59" w:rsidRDefault="00816AEA">
      <w:pPr>
        <w:pStyle w:val="ConsPlusNormal0"/>
        <w:jc w:val="right"/>
      </w:pPr>
      <w:r>
        <w:t>сообщения государственными</w:t>
      </w:r>
    </w:p>
    <w:p w:rsidR="006A3E59" w:rsidRDefault="00816AEA">
      <w:pPr>
        <w:pStyle w:val="ConsPlusNormal0"/>
        <w:jc w:val="right"/>
      </w:pPr>
      <w:r>
        <w:t>гражданскими служащими</w:t>
      </w:r>
    </w:p>
    <w:p w:rsidR="006A3E59" w:rsidRDefault="00816AEA">
      <w:pPr>
        <w:pStyle w:val="ConsPlusNormal0"/>
        <w:jc w:val="right"/>
      </w:pPr>
      <w:r>
        <w:t>Пензенской области,</w:t>
      </w:r>
    </w:p>
    <w:p w:rsidR="006A3E59" w:rsidRDefault="00816AEA">
      <w:pPr>
        <w:pStyle w:val="ConsPlusNormal0"/>
        <w:jc w:val="right"/>
      </w:pPr>
      <w:r>
        <w:t>замещающими должности</w:t>
      </w:r>
    </w:p>
    <w:p w:rsidR="006A3E59" w:rsidRDefault="00816AEA">
      <w:pPr>
        <w:pStyle w:val="ConsPlusNormal0"/>
        <w:jc w:val="right"/>
      </w:pPr>
      <w:r>
        <w:t>государственной гражданской</w:t>
      </w:r>
    </w:p>
    <w:p w:rsidR="006A3E59" w:rsidRDefault="00816AEA">
      <w:pPr>
        <w:pStyle w:val="ConsPlusNormal0"/>
        <w:jc w:val="right"/>
      </w:pPr>
      <w:r>
        <w:t>службы Пензенской области</w:t>
      </w:r>
    </w:p>
    <w:p w:rsidR="006A3E59" w:rsidRDefault="00816AEA">
      <w:pPr>
        <w:pStyle w:val="ConsPlusNormal0"/>
        <w:jc w:val="right"/>
      </w:pPr>
      <w:r>
        <w:t>в Правительстве</w:t>
      </w:r>
    </w:p>
    <w:p w:rsidR="006A3E59" w:rsidRDefault="00816AEA">
      <w:pPr>
        <w:pStyle w:val="ConsPlusNormal0"/>
        <w:jc w:val="right"/>
      </w:pPr>
      <w:r>
        <w:t>Пензенской области,</w:t>
      </w:r>
    </w:p>
    <w:p w:rsidR="006A3E59" w:rsidRDefault="00816AEA">
      <w:pPr>
        <w:pStyle w:val="ConsPlusNormal0"/>
        <w:jc w:val="right"/>
      </w:pPr>
      <w:r>
        <w:t>и отдельными категориями лиц</w:t>
      </w:r>
    </w:p>
    <w:p w:rsidR="006A3E59" w:rsidRDefault="00816AEA">
      <w:pPr>
        <w:pStyle w:val="ConsPlusNormal0"/>
        <w:jc w:val="right"/>
      </w:pPr>
      <w:r>
        <w:t>о возникновении личной</w:t>
      </w:r>
    </w:p>
    <w:p w:rsidR="006A3E59" w:rsidRDefault="00816AEA">
      <w:pPr>
        <w:pStyle w:val="ConsPlusNormal0"/>
        <w:jc w:val="right"/>
      </w:pPr>
      <w:r>
        <w:t>заинтересованности</w:t>
      </w:r>
    </w:p>
    <w:p w:rsidR="006A3E59" w:rsidRDefault="00816AEA">
      <w:pPr>
        <w:pStyle w:val="ConsPlusNormal0"/>
        <w:jc w:val="right"/>
      </w:pPr>
      <w:r>
        <w:t>при</w:t>
      </w:r>
      <w:r>
        <w:t xml:space="preserve"> исполнении должностных</w:t>
      </w:r>
    </w:p>
    <w:p w:rsidR="006A3E59" w:rsidRDefault="00816AEA">
      <w:pPr>
        <w:pStyle w:val="ConsPlusNormal0"/>
        <w:jc w:val="right"/>
      </w:pPr>
      <w:r>
        <w:t>обязанностей, которая</w:t>
      </w:r>
    </w:p>
    <w:p w:rsidR="006A3E59" w:rsidRDefault="00816AEA">
      <w:pPr>
        <w:pStyle w:val="ConsPlusNormal0"/>
        <w:jc w:val="right"/>
      </w:pPr>
      <w:r>
        <w:t>приводит или может привести</w:t>
      </w:r>
    </w:p>
    <w:p w:rsidR="006A3E59" w:rsidRDefault="00816AEA">
      <w:pPr>
        <w:pStyle w:val="ConsPlusNormal0"/>
        <w:jc w:val="right"/>
      </w:pPr>
      <w:r>
        <w:t>к конфликту интересов</w:t>
      </w:r>
    </w:p>
    <w:p w:rsidR="006A3E59" w:rsidRDefault="006A3E59">
      <w:pPr>
        <w:pStyle w:val="ConsPlusNormal0"/>
        <w:jc w:val="both"/>
      </w:pPr>
    </w:p>
    <w:p w:rsidR="006A3E59" w:rsidRDefault="00816AEA">
      <w:pPr>
        <w:pStyle w:val="ConsPlusNonformat0"/>
        <w:jc w:val="both"/>
      </w:pPr>
      <w:r>
        <w:t xml:space="preserve">                               ____________________________________________</w:t>
      </w:r>
    </w:p>
    <w:p w:rsidR="006A3E59" w:rsidRDefault="00816AEA">
      <w:pPr>
        <w:pStyle w:val="ConsPlusNonformat0"/>
        <w:jc w:val="both"/>
      </w:pPr>
      <w:r>
        <w:t xml:space="preserve">                               (должность, Ф.И.О. представителя нанимателя)</w:t>
      </w:r>
    </w:p>
    <w:p w:rsidR="006A3E59" w:rsidRDefault="00816AEA">
      <w:pPr>
        <w:pStyle w:val="ConsPlusNonformat0"/>
        <w:jc w:val="both"/>
      </w:pPr>
      <w:r>
        <w:t xml:space="preserve">       </w:t>
      </w:r>
      <w:r>
        <w:t xml:space="preserve">                        от _________________________________________</w:t>
      </w:r>
    </w:p>
    <w:p w:rsidR="006A3E59" w:rsidRDefault="00816AEA">
      <w:pPr>
        <w:pStyle w:val="ConsPlusNonformat0"/>
        <w:jc w:val="both"/>
      </w:pPr>
      <w:r>
        <w:t xml:space="preserve">                                        (замещаемая должность, Ф.И.О.)</w:t>
      </w:r>
    </w:p>
    <w:p w:rsidR="006A3E59" w:rsidRDefault="00816AEA">
      <w:pPr>
        <w:pStyle w:val="ConsPlusNonformat0"/>
        <w:jc w:val="both"/>
      </w:pPr>
      <w:r>
        <w:t xml:space="preserve">                               ____________________________________________</w:t>
      </w:r>
    </w:p>
    <w:p w:rsidR="006A3E59" w:rsidRDefault="00816AEA">
      <w:pPr>
        <w:pStyle w:val="ConsPlusNonformat0"/>
        <w:jc w:val="both"/>
      </w:pPr>
      <w:r>
        <w:t xml:space="preserve">                               ____________________________________________</w:t>
      </w:r>
    </w:p>
    <w:p w:rsidR="006A3E59" w:rsidRDefault="00816AEA">
      <w:pPr>
        <w:pStyle w:val="ConsPlusNonformat0"/>
        <w:jc w:val="both"/>
      </w:pPr>
      <w:r>
        <w:t xml:space="preserve">                                           (адрес места жительства)</w:t>
      </w:r>
    </w:p>
    <w:p w:rsidR="006A3E59" w:rsidRDefault="00816AEA">
      <w:pPr>
        <w:pStyle w:val="ConsPlusNonformat0"/>
        <w:jc w:val="both"/>
      </w:pPr>
      <w:r>
        <w:t xml:space="preserve">                               ____________________________________________</w:t>
      </w:r>
    </w:p>
    <w:p w:rsidR="006A3E59" w:rsidRDefault="006A3E59">
      <w:pPr>
        <w:pStyle w:val="ConsPlusNonformat0"/>
        <w:jc w:val="both"/>
      </w:pPr>
    </w:p>
    <w:p w:rsidR="006A3E59" w:rsidRDefault="00816AEA">
      <w:pPr>
        <w:pStyle w:val="ConsPlusNonformat0"/>
        <w:jc w:val="both"/>
      </w:pPr>
      <w:bookmarkStart w:id="2" w:name="P90"/>
      <w:bookmarkEnd w:id="2"/>
      <w:r>
        <w:t xml:space="preserve">                                УВЕ</w:t>
      </w:r>
      <w:r>
        <w:t>ДОМЛЕНИЕ</w:t>
      </w:r>
    </w:p>
    <w:p w:rsidR="006A3E59" w:rsidRDefault="00816AEA">
      <w:pPr>
        <w:pStyle w:val="ConsPlusNonformat0"/>
        <w:jc w:val="both"/>
      </w:pPr>
      <w:r>
        <w:t xml:space="preserve">         о возникновении личной заинтересованности при исполнении</w:t>
      </w:r>
    </w:p>
    <w:p w:rsidR="006A3E59" w:rsidRDefault="00816AEA">
      <w:pPr>
        <w:pStyle w:val="ConsPlusNonformat0"/>
        <w:jc w:val="both"/>
      </w:pPr>
      <w:r>
        <w:t xml:space="preserve">           должностных обязанностей, которая приводит или может</w:t>
      </w:r>
    </w:p>
    <w:p w:rsidR="006A3E59" w:rsidRDefault="00816AEA">
      <w:pPr>
        <w:pStyle w:val="ConsPlusNonformat0"/>
        <w:jc w:val="both"/>
      </w:pPr>
      <w:r>
        <w:t xml:space="preserve">                      привести к конфликту интересов</w:t>
      </w:r>
    </w:p>
    <w:p w:rsidR="006A3E59" w:rsidRDefault="006A3E59">
      <w:pPr>
        <w:pStyle w:val="ConsPlusNonformat0"/>
        <w:jc w:val="both"/>
      </w:pPr>
    </w:p>
    <w:p w:rsidR="006A3E59" w:rsidRDefault="00816AEA">
      <w:pPr>
        <w:pStyle w:val="ConsPlusNonformat0"/>
        <w:jc w:val="both"/>
      </w:pPr>
      <w:r>
        <w:t xml:space="preserve">    Сообщаю о возникновении у меня личной заинтересованности пр</w:t>
      </w:r>
      <w:r>
        <w:t>и исполнении</w:t>
      </w:r>
    </w:p>
    <w:p w:rsidR="006A3E59" w:rsidRDefault="00816AEA">
      <w:pPr>
        <w:pStyle w:val="ConsPlusNonformat0"/>
        <w:jc w:val="both"/>
      </w:pPr>
      <w:proofErr w:type="gramStart"/>
      <w:r>
        <w:t>должностных  обязанностей</w:t>
      </w:r>
      <w:proofErr w:type="gramEnd"/>
      <w:r>
        <w:t>,  которая приводит или может привести к конфликту</w:t>
      </w:r>
    </w:p>
    <w:p w:rsidR="006A3E59" w:rsidRDefault="00816AEA">
      <w:pPr>
        <w:pStyle w:val="ConsPlusNonformat0"/>
        <w:jc w:val="both"/>
      </w:pPr>
      <w:r>
        <w:t>интересов (нужное подчеркнуть).</w:t>
      </w:r>
    </w:p>
    <w:p w:rsidR="006A3E59" w:rsidRDefault="00816AEA">
      <w:pPr>
        <w:pStyle w:val="ConsPlusNonformat0"/>
        <w:jc w:val="both"/>
      </w:pPr>
      <w:r>
        <w:t xml:space="preserve">    </w:t>
      </w:r>
      <w:proofErr w:type="gramStart"/>
      <w:r>
        <w:t xml:space="preserve">Обстоятельства,   </w:t>
      </w:r>
      <w:proofErr w:type="gramEnd"/>
      <w:r>
        <w:t xml:space="preserve">  являющиеся    основанием    возникновения    личной</w:t>
      </w:r>
    </w:p>
    <w:p w:rsidR="006A3E59" w:rsidRDefault="00816AEA">
      <w:pPr>
        <w:pStyle w:val="ConsPlusNonformat0"/>
        <w:jc w:val="both"/>
      </w:pPr>
      <w:r>
        <w:t>заинтересованности: _______________________________________</w:t>
      </w:r>
      <w:r>
        <w:t>________________</w:t>
      </w:r>
    </w:p>
    <w:p w:rsidR="006A3E59" w:rsidRDefault="00816AEA">
      <w:pPr>
        <w:pStyle w:val="ConsPlusNonformat0"/>
        <w:jc w:val="both"/>
      </w:pPr>
      <w:r>
        <w:t>___________________________________________________________________________</w:t>
      </w:r>
    </w:p>
    <w:p w:rsidR="006A3E59" w:rsidRDefault="00816AEA">
      <w:pPr>
        <w:pStyle w:val="ConsPlusNonformat0"/>
        <w:jc w:val="both"/>
      </w:pPr>
      <w:r>
        <w:t>___________________________________________________________________________</w:t>
      </w:r>
    </w:p>
    <w:p w:rsidR="006A3E59" w:rsidRDefault="00816AEA">
      <w:pPr>
        <w:pStyle w:val="ConsPlusNonformat0"/>
        <w:jc w:val="both"/>
      </w:pPr>
      <w:r>
        <w:t xml:space="preserve">    Должностные   </w:t>
      </w:r>
      <w:proofErr w:type="gramStart"/>
      <w:r>
        <w:t>обязанности,  на</w:t>
      </w:r>
      <w:proofErr w:type="gramEnd"/>
      <w:r>
        <w:t xml:space="preserve">  исполнение  которых  влияет  или  может</w:t>
      </w:r>
    </w:p>
    <w:p w:rsidR="006A3E59" w:rsidRDefault="00816AEA">
      <w:pPr>
        <w:pStyle w:val="ConsPlusNonformat0"/>
        <w:jc w:val="both"/>
      </w:pPr>
      <w:r>
        <w:t>повлиять ли</w:t>
      </w:r>
      <w:r>
        <w:t>чная заинтересованность: _______________________________________</w:t>
      </w:r>
    </w:p>
    <w:p w:rsidR="006A3E59" w:rsidRDefault="00816AEA">
      <w:pPr>
        <w:pStyle w:val="ConsPlusNonformat0"/>
        <w:jc w:val="both"/>
      </w:pPr>
      <w:r>
        <w:t>___________________________________________________________________________</w:t>
      </w:r>
    </w:p>
    <w:p w:rsidR="006A3E59" w:rsidRDefault="00816AEA">
      <w:pPr>
        <w:pStyle w:val="ConsPlusNonformat0"/>
        <w:jc w:val="both"/>
      </w:pPr>
      <w:r>
        <w:t>___________________________________________________________________________</w:t>
      </w:r>
    </w:p>
    <w:p w:rsidR="006A3E59" w:rsidRDefault="00816AEA">
      <w:pPr>
        <w:pStyle w:val="ConsPlusNonformat0"/>
        <w:jc w:val="both"/>
      </w:pPr>
      <w:r>
        <w:t xml:space="preserve">    Предлагаемые   </w:t>
      </w:r>
      <w:proofErr w:type="gramStart"/>
      <w:r>
        <w:t>меры  по</w:t>
      </w:r>
      <w:proofErr w:type="gramEnd"/>
      <w:r>
        <w:t xml:space="preserve">  предотвращению  или  урегулированию  конфликта</w:t>
      </w:r>
    </w:p>
    <w:p w:rsidR="006A3E59" w:rsidRDefault="00816AEA">
      <w:pPr>
        <w:pStyle w:val="ConsPlusNonformat0"/>
        <w:jc w:val="both"/>
      </w:pPr>
      <w:r>
        <w:t>интересов: ________________________________________________________________</w:t>
      </w:r>
    </w:p>
    <w:p w:rsidR="006A3E59" w:rsidRDefault="00816AEA">
      <w:pPr>
        <w:pStyle w:val="ConsPlusNonformat0"/>
        <w:jc w:val="both"/>
      </w:pPr>
      <w:r>
        <w:t>___________________________________________________________________________</w:t>
      </w:r>
    </w:p>
    <w:p w:rsidR="006A3E59" w:rsidRDefault="00816AEA">
      <w:pPr>
        <w:pStyle w:val="ConsPlusNonformat0"/>
        <w:jc w:val="both"/>
      </w:pPr>
      <w:r>
        <w:t>____________________________</w:t>
      </w:r>
      <w:r>
        <w:t>_______________________________________________</w:t>
      </w:r>
    </w:p>
    <w:p w:rsidR="006A3E59" w:rsidRDefault="00816AEA">
      <w:pPr>
        <w:pStyle w:val="ConsPlusNonformat0"/>
        <w:jc w:val="both"/>
      </w:pPr>
      <w:r>
        <w:t xml:space="preserve">    Намереваюсь (не намереваюсь) лично присутствовать на заседании комиссии</w:t>
      </w:r>
    </w:p>
    <w:p w:rsidR="006A3E59" w:rsidRDefault="00816AEA">
      <w:pPr>
        <w:pStyle w:val="ConsPlusNonformat0"/>
        <w:jc w:val="both"/>
      </w:pPr>
      <w:proofErr w:type="gramStart"/>
      <w:r>
        <w:lastRenderedPageBreak/>
        <w:t>по  соблюдению</w:t>
      </w:r>
      <w:proofErr w:type="gramEnd"/>
      <w:r>
        <w:t xml:space="preserve"> требований к служебному поведению и урегулированию конфликта</w:t>
      </w:r>
    </w:p>
    <w:p w:rsidR="006A3E59" w:rsidRDefault="00816AEA">
      <w:pPr>
        <w:pStyle w:val="ConsPlusNonformat0"/>
        <w:jc w:val="both"/>
      </w:pPr>
      <w:proofErr w:type="gramStart"/>
      <w:r>
        <w:t>интересов  в</w:t>
      </w:r>
      <w:proofErr w:type="gramEnd"/>
      <w:r>
        <w:t xml:space="preserve">  отношении  государственных  гражданских  с</w:t>
      </w:r>
      <w:r>
        <w:t>лужащих  Пензенской</w:t>
      </w:r>
    </w:p>
    <w:p w:rsidR="006A3E59" w:rsidRDefault="00816AEA">
      <w:pPr>
        <w:pStyle w:val="ConsPlusNonformat0"/>
        <w:jc w:val="both"/>
      </w:pPr>
      <w:r>
        <w:t>области, замещающих должности государственной гражданской службы Пензенской</w:t>
      </w:r>
    </w:p>
    <w:p w:rsidR="006A3E59" w:rsidRDefault="00816AEA">
      <w:pPr>
        <w:pStyle w:val="ConsPlusNonformat0"/>
        <w:jc w:val="both"/>
      </w:pPr>
      <w:proofErr w:type="gramStart"/>
      <w:r>
        <w:t>области  в</w:t>
      </w:r>
      <w:proofErr w:type="gramEnd"/>
      <w:r>
        <w:t xml:space="preserve">  Правительстве Пензенской области, и отдельных категорий лиц при</w:t>
      </w:r>
    </w:p>
    <w:p w:rsidR="006A3E59" w:rsidRDefault="00816AEA">
      <w:pPr>
        <w:pStyle w:val="ConsPlusNonformat0"/>
        <w:jc w:val="both"/>
      </w:pPr>
      <w:r>
        <w:t>рассмотрении настоящего уведомления (нужное подчеркнуть).</w:t>
      </w:r>
    </w:p>
    <w:p w:rsidR="006A3E59" w:rsidRDefault="006A3E59">
      <w:pPr>
        <w:pStyle w:val="ConsPlusNonformat0"/>
        <w:jc w:val="both"/>
      </w:pPr>
    </w:p>
    <w:p w:rsidR="006A3E59" w:rsidRDefault="006A3E59">
      <w:pPr>
        <w:pStyle w:val="ConsPlusNonformat0"/>
        <w:jc w:val="both"/>
      </w:pPr>
    </w:p>
    <w:p w:rsidR="006A3E59" w:rsidRDefault="00816AEA">
      <w:pPr>
        <w:pStyle w:val="ConsPlusNonformat0"/>
        <w:jc w:val="both"/>
      </w:pPr>
      <w:r>
        <w:t>"___" _________ 20 ___ г. _________________    ____________________________</w:t>
      </w:r>
    </w:p>
    <w:p w:rsidR="006A3E59" w:rsidRDefault="00816AEA">
      <w:pPr>
        <w:pStyle w:val="ConsPlusNonformat0"/>
        <w:jc w:val="both"/>
      </w:pPr>
      <w:r>
        <w:t xml:space="preserve">                    (подпись лица, </w:t>
      </w:r>
      <w:proofErr w:type="gramStart"/>
      <w:r>
        <w:t>направляющего  (</w:t>
      </w:r>
      <w:proofErr w:type="gramEnd"/>
      <w:r>
        <w:t>расшифровка подписи)</w:t>
      </w:r>
    </w:p>
    <w:p w:rsidR="006A3E59" w:rsidRDefault="00816AEA">
      <w:pPr>
        <w:pStyle w:val="ConsPlusNonformat0"/>
        <w:jc w:val="both"/>
      </w:pPr>
      <w:r>
        <w:t xml:space="preserve">                            уведомление)</w:t>
      </w:r>
    </w:p>
    <w:p w:rsidR="006A3E59" w:rsidRDefault="006A3E59">
      <w:pPr>
        <w:pStyle w:val="ConsPlusNormal0"/>
        <w:jc w:val="both"/>
      </w:pPr>
    </w:p>
    <w:p w:rsidR="006A3E59" w:rsidRDefault="006A3E59">
      <w:pPr>
        <w:pStyle w:val="ConsPlusNormal0"/>
        <w:jc w:val="both"/>
      </w:pPr>
    </w:p>
    <w:p w:rsidR="006A3E59" w:rsidRDefault="006A3E59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6A3E59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6AEA" w:rsidRDefault="00816AEA">
      <w:r>
        <w:separator/>
      </w:r>
    </w:p>
  </w:endnote>
  <w:endnote w:type="continuationSeparator" w:id="0">
    <w:p w:rsidR="00816AEA" w:rsidRDefault="00816A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3E80" w:rsidRDefault="009C3E80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3E59" w:rsidRDefault="006A3E59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165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5"/>
    </w:tblGrid>
    <w:tr w:rsidR="009C3E80" w:rsidTr="009C3E80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5000" w:type="pct"/>
          <w:vAlign w:val="center"/>
        </w:tcPr>
        <w:p w:rsidR="009C3E80" w:rsidRDefault="009C3E80">
          <w:pPr>
            <w:pStyle w:val="ConsPlusNormal0"/>
            <w:jc w:val="right"/>
          </w:pPr>
          <w:bookmarkStart w:id="3" w:name="_GoBack"/>
          <w:bookmarkEnd w:id="3"/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4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4</w:t>
          </w:r>
          <w:r>
            <w:fldChar w:fldCharType="end"/>
          </w:r>
        </w:p>
      </w:tc>
    </w:tr>
  </w:tbl>
  <w:p w:rsidR="006A3E59" w:rsidRDefault="00816AEA">
    <w:pPr>
      <w:pStyle w:val="ConsPlusNormal0"/>
    </w:pPr>
    <w:r>
      <w:rPr>
        <w:sz w:val="2"/>
        <w:szCs w:val="2"/>
      </w:rPr>
      <w:t>1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3E59" w:rsidRDefault="006A3E59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165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5"/>
    </w:tblGrid>
    <w:tr w:rsidR="009C3E80" w:rsidTr="009C3E80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5000" w:type="pct"/>
          <w:vAlign w:val="center"/>
        </w:tcPr>
        <w:p w:rsidR="009C3E80" w:rsidRDefault="009C3E80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1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4</w:t>
          </w:r>
          <w:r>
            <w:fldChar w:fldCharType="end"/>
          </w:r>
        </w:p>
      </w:tc>
    </w:tr>
  </w:tbl>
  <w:p w:rsidR="006A3E59" w:rsidRDefault="00816AEA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6AEA" w:rsidRDefault="00816AEA">
      <w:r>
        <w:separator/>
      </w:r>
    </w:p>
  </w:footnote>
  <w:footnote w:type="continuationSeparator" w:id="0">
    <w:p w:rsidR="00816AEA" w:rsidRDefault="00816A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3E80" w:rsidRDefault="009C3E80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27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</w:tblGrid>
    <w:tr w:rsidR="009C3E80" w:rsidTr="009C3E80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5000" w:type="pct"/>
          <w:vAlign w:val="center"/>
        </w:tcPr>
        <w:p w:rsidR="009C3E80" w:rsidRDefault="009C3E80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Губернатора Пензенской обл. от 10.02.2016 N 28</w:t>
          </w:r>
          <w:r>
            <w:rPr>
              <w:rFonts w:ascii="Tahoma" w:hAnsi="Tahoma" w:cs="Tahoma"/>
              <w:sz w:val="16"/>
              <w:szCs w:val="16"/>
            </w:rPr>
            <w:br/>
            <w:t>(ред. от 17.10.2024)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утверждении Порядка сообщения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госу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</w:tr>
  </w:tbl>
  <w:p w:rsidR="006A3E59" w:rsidRDefault="006A3E59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6A3E59" w:rsidRDefault="006A3E59">
    <w:pPr>
      <w:pStyle w:val="ConsPlusNormal0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27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</w:tblGrid>
    <w:tr w:rsidR="009C3E80" w:rsidTr="009C3E80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5000" w:type="pct"/>
          <w:vAlign w:val="center"/>
        </w:tcPr>
        <w:p w:rsidR="009C3E80" w:rsidRDefault="009C3E80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Губернатора Пензенской обл. от 10.02.2016 N 28</w:t>
          </w:r>
          <w:r>
            <w:rPr>
              <w:rFonts w:ascii="Tahoma" w:hAnsi="Tahoma" w:cs="Tahoma"/>
              <w:sz w:val="16"/>
              <w:szCs w:val="16"/>
            </w:rPr>
            <w:br/>
            <w:t>(ред. от 17.10.2024)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утверждении Порядка сообщения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госу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</w:tr>
  </w:tbl>
  <w:p w:rsidR="006A3E59" w:rsidRDefault="006A3E59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6A3E59" w:rsidRDefault="006A3E59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A3E59"/>
    <w:rsid w:val="006A3E59"/>
    <w:rsid w:val="00816AEA"/>
    <w:rsid w:val="009C3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454D846"/>
  <w15:docId w15:val="{F5981C83-C51D-4EBB-91DA-719E15294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Arial" w:hAnsi="Arial" w:cs="Arial"/>
    </w:rPr>
  </w:style>
  <w:style w:type="paragraph" w:styleId="a3">
    <w:name w:val="header"/>
    <w:basedOn w:val="a"/>
    <w:link w:val="a4"/>
    <w:uiPriority w:val="99"/>
    <w:unhideWhenUsed/>
    <w:rsid w:val="009C3E8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C3E80"/>
  </w:style>
  <w:style w:type="paragraph" w:styleId="a5">
    <w:name w:val="footer"/>
    <w:basedOn w:val="a"/>
    <w:link w:val="a6"/>
    <w:uiPriority w:val="99"/>
    <w:unhideWhenUsed/>
    <w:rsid w:val="009C3E8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C3E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021&amp;n=198125&amp;dst=100005" TargetMode="External"/><Relationship Id="rId13" Type="http://schemas.openxmlformats.org/officeDocument/2006/relationships/hyperlink" Target="https://login.consultant.ru/link/?req=doc&amp;base=RLAW021&amp;n=198125&amp;dst=100005" TargetMode="External"/><Relationship Id="rId18" Type="http://schemas.openxmlformats.org/officeDocument/2006/relationships/hyperlink" Target="https://login.consultant.ru/link/?req=doc&amp;base=LAW&amp;n=523306&amp;dst=122" TargetMode="External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footer" Target="footer1.xml"/><Relationship Id="rId7" Type="http://schemas.openxmlformats.org/officeDocument/2006/relationships/hyperlink" Target="https://login.consultant.ru/link/?req=doc&amp;base=RLAW021&amp;n=174925&amp;dst=100008" TargetMode="External"/><Relationship Id="rId12" Type="http://schemas.openxmlformats.org/officeDocument/2006/relationships/hyperlink" Target="https://login.consultant.ru/link/?req=doc&amp;base=RLAW021&amp;n=215854" TargetMode="External"/><Relationship Id="rId17" Type="http://schemas.openxmlformats.org/officeDocument/2006/relationships/hyperlink" Target="https://login.consultant.ru/link/?req=doc&amp;base=RLAW021&amp;n=198125&amp;dst=100006" TargetMode="External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LAW021&amp;n=200577&amp;dst=100072" TargetMode="External"/><Relationship Id="rId20" Type="http://schemas.openxmlformats.org/officeDocument/2006/relationships/header" Target="header2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021&amp;n=200577&amp;dst=100071" TargetMode="External"/><Relationship Id="rId11" Type="http://schemas.openxmlformats.org/officeDocument/2006/relationships/hyperlink" Target="https://login.consultant.ru/link/?req=doc&amp;base=LAW&amp;n=482303&amp;dst=100092" TargetMode="External"/><Relationship Id="rId24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hyperlink" Target="www.pravo.gov.ru" TargetMode="External"/><Relationship Id="rId23" Type="http://schemas.openxmlformats.org/officeDocument/2006/relationships/header" Target="header3.xml"/><Relationship Id="rId10" Type="http://schemas.openxmlformats.org/officeDocument/2006/relationships/hyperlink" Target="https://login.consultant.ru/link/?req=doc&amp;base=LAW&amp;n=523293" TargetMode="External"/><Relationship Id="rId19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LAW&amp;n=523306&amp;dst=127" TargetMode="External"/><Relationship Id="rId14" Type="http://schemas.openxmlformats.org/officeDocument/2006/relationships/hyperlink" Target="https://login.consultant.ru/link/?req=doc&amp;base=RLAW021&amp;n=174925&amp;dst=100008" TargetMode="External"/><Relationship Id="rId2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1934</Words>
  <Characters>11029</Characters>
  <Application>Microsoft Office Word</Application>
  <DocSecurity>0</DocSecurity>
  <Lines>91</Lines>
  <Paragraphs>25</Paragraphs>
  <ScaleCrop>false</ScaleCrop>
  <Company>КонсультантПлюс Версия 4025.00.52</Company>
  <LinksUpToDate>false</LinksUpToDate>
  <CharactersWithSpaces>12938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Губернатора Пензенской обл. от 10.02.2016 N 28
(ред. от 17.10.2024)
"Об утверждении Порядка сообщения государственными гражданскими служащими Пензенской области, замещающими должности государственной гражданской службы Пензенской области в Правительстве Пензенской области, и отдельными категориями лиц о возникновении личной заинтересованности при исполнении должностных обязанностей, которая приводит или может привести к конфликту интересов"</dc:title>
  <cp:lastModifiedBy>Пользователь</cp:lastModifiedBy>
  <cp:revision>3</cp:revision>
  <dcterms:created xsi:type="dcterms:W3CDTF">2026-03-12T10:52:00Z</dcterms:created>
  <dcterms:modified xsi:type="dcterms:W3CDTF">2026-03-12T13:06:00Z</dcterms:modified>
</cp:coreProperties>
</file>